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C1EC" w14:textId="77777777" w:rsidR="00243E3D" w:rsidRDefault="00243E3D">
      <w:pPr>
        <w:pStyle w:val="BodyText2"/>
        <w:jc w:val="left"/>
        <w:rPr>
          <w:rFonts w:ascii="Museo Sans 300" w:hAnsi="Museo Sans 300"/>
          <w:b w:val="0"/>
          <w:bCs/>
          <w:szCs w:val="24"/>
          <w:lang w:val="en-GB"/>
        </w:rPr>
      </w:pPr>
    </w:p>
    <w:p w14:paraId="699FC1ED" w14:textId="77777777" w:rsidR="006422FB" w:rsidRPr="002B6122" w:rsidRDefault="006422FB">
      <w:pPr>
        <w:pStyle w:val="BodyText2"/>
        <w:jc w:val="left"/>
        <w:rPr>
          <w:rFonts w:ascii="Museo Sans 300" w:hAnsi="Museo Sans 300"/>
          <w:b w:val="0"/>
          <w:bCs/>
          <w:szCs w:val="24"/>
          <w:lang w:val="en-GB"/>
        </w:rPr>
      </w:pPr>
      <w:r>
        <w:rPr>
          <w:noProof/>
          <w:lang w:val="en-GB" w:eastAsia="en-GB"/>
        </w:rPr>
        <w:drawing>
          <wp:inline distT="0" distB="0" distL="0" distR="0" wp14:anchorId="699FC255" wp14:editId="699FC256">
            <wp:extent cx="2190939" cy="65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14:paraId="699FC1EE" w14:textId="77777777" w:rsidR="00243E3D" w:rsidRPr="002B6122" w:rsidRDefault="00243E3D">
      <w:pPr>
        <w:pStyle w:val="BodyText2"/>
        <w:jc w:val="left"/>
        <w:rPr>
          <w:rFonts w:ascii="Museo Sans 300" w:hAnsi="Museo Sans 300"/>
          <w:b w:val="0"/>
          <w:bCs/>
          <w:szCs w:val="24"/>
          <w:lang w:val="en-GB"/>
        </w:rPr>
      </w:pPr>
    </w:p>
    <w:p w14:paraId="699FC1EF" w14:textId="77777777" w:rsidR="00F22C13" w:rsidRPr="00523516" w:rsidRDefault="00F22C13" w:rsidP="00F22C13">
      <w:pPr>
        <w:rPr>
          <w:rFonts w:ascii="Museo Sans 300" w:hAnsi="Museo Sans 300"/>
        </w:rPr>
      </w:pPr>
    </w:p>
    <w:p w14:paraId="699FC1F0" w14:textId="77777777" w:rsidR="001914DA" w:rsidRDefault="001914DA" w:rsidP="002B6122">
      <w:pPr>
        <w:pStyle w:val="EndnoteText"/>
        <w:rPr>
          <w:rFonts w:ascii="Museo Sans 300" w:hAnsi="Museo Sans 300"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87"/>
      </w:tblGrid>
      <w:tr w:rsidR="00EC112A" w14:paraId="699FC1F2"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1" w14:textId="77777777" w:rsidR="00EC112A" w:rsidRPr="00FF03ED" w:rsidRDefault="00EC112A" w:rsidP="00FF03ED">
            <w:pPr>
              <w:pStyle w:val="Heading3"/>
              <w:spacing w:before="120" w:after="120"/>
              <w:outlineLvl w:val="2"/>
              <w:rPr>
                <w:rFonts w:ascii="Museo Sans 700" w:hAnsi="Museo Sans 700" w:cs="Arial"/>
                <w:b w:val="0"/>
                <w:sz w:val="32"/>
                <w:szCs w:val="32"/>
              </w:rPr>
            </w:pPr>
            <w:r w:rsidRPr="00FF03ED">
              <w:rPr>
                <w:rFonts w:ascii="Museo Sans 700" w:hAnsi="Museo Sans 700" w:cs="Arial"/>
                <w:b w:val="0"/>
                <w:sz w:val="32"/>
                <w:szCs w:val="32"/>
              </w:rPr>
              <w:t>JOB DESCRIPTION</w:t>
            </w:r>
          </w:p>
        </w:tc>
      </w:tr>
      <w:tr w:rsidR="001914DA" w14:paraId="699FC1F5"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3" w14:textId="77777777" w:rsidR="001914DA" w:rsidRPr="00FF03ED" w:rsidRDefault="001914DA" w:rsidP="00FF03ED">
            <w:pPr>
              <w:pStyle w:val="EndnoteText"/>
              <w:spacing w:before="240" w:after="240"/>
              <w:rPr>
                <w:rFonts w:ascii="Museo Sans 700" w:hAnsi="Museo Sans 700" w:cs="Arial"/>
                <w:sz w:val="24"/>
                <w:szCs w:val="24"/>
              </w:rPr>
            </w:pPr>
            <w:r w:rsidRPr="00FF03ED">
              <w:rPr>
                <w:rFonts w:ascii="Museo Sans 700" w:hAnsi="Museo Sans 700" w:cs="Arial"/>
                <w:bCs/>
                <w:sz w:val="24"/>
                <w:szCs w:val="24"/>
              </w:rPr>
              <w:t>TITLE:</w:t>
            </w:r>
          </w:p>
        </w:tc>
        <w:tc>
          <w:tcPr>
            <w:tcW w:w="6687" w:type="dxa"/>
            <w:tcBorders>
              <w:top w:val="single" w:sz="4" w:space="0" w:color="auto"/>
              <w:left w:val="single" w:sz="4" w:space="0" w:color="auto"/>
              <w:bottom w:val="single" w:sz="4" w:space="0" w:color="auto"/>
              <w:right w:val="single" w:sz="4" w:space="0" w:color="auto"/>
            </w:tcBorders>
          </w:tcPr>
          <w:p w14:paraId="699FC1F4" w14:textId="23BCC570" w:rsidR="001914DA" w:rsidRPr="00545811" w:rsidRDefault="006F2FE7" w:rsidP="00FD5C85">
            <w:pPr>
              <w:pStyle w:val="EndnoteText"/>
              <w:spacing w:before="240" w:after="240"/>
              <w:rPr>
                <w:rFonts w:ascii="Museo Sans 700" w:hAnsi="Museo Sans 700"/>
                <w:sz w:val="24"/>
                <w:szCs w:val="24"/>
              </w:rPr>
            </w:pPr>
            <w:r>
              <w:rPr>
                <w:rFonts w:ascii="Museo Sans 700" w:hAnsi="Museo Sans 700"/>
                <w:sz w:val="24"/>
                <w:szCs w:val="24"/>
              </w:rPr>
              <w:t>Carers Support Coordinator</w:t>
            </w:r>
            <w:r w:rsidR="00545811">
              <w:rPr>
                <w:rFonts w:ascii="Museo Sans 700" w:hAnsi="Museo Sans 700"/>
                <w:sz w:val="24"/>
                <w:szCs w:val="24"/>
              </w:rPr>
              <w:t xml:space="preserve"> - </w:t>
            </w:r>
            <w:r>
              <w:rPr>
                <w:rFonts w:ascii="Museo Sans 700" w:hAnsi="Museo Sans 700"/>
                <w:sz w:val="24"/>
                <w:szCs w:val="24"/>
              </w:rPr>
              <w:t xml:space="preserve">[Information, Advice &amp; </w:t>
            </w:r>
            <w:r w:rsidR="00FD5C85">
              <w:rPr>
                <w:rFonts w:ascii="Museo Sans 700" w:hAnsi="Museo Sans 700"/>
                <w:sz w:val="24"/>
                <w:szCs w:val="24"/>
              </w:rPr>
              <w:t>Assessment</w:t>
            </w:r>
            <w:r>
              <w:rPr>
                <w:rFonts w:ascii="Museo Sans 700" w:hAnsi="Museo Sans 700"/>
                <w:sz w:val="24"/>
                <w:szCs w:val="24"/>
              </w:rPr>
              <w:t>]</w:t>
            </w:r>
          </w:p>
        </w:tc>
      </w:tr>
      <w:tr w:rsidR="001914DA" w14:paraId="699FC1F8"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6" w14:textId="77777777" w:rsidR="001914DA" w:rsidRPr="00FF03ED" w:rsidRDefault="001914DA" w:rsidP="001914DA">
            <w:pPr>
              <w:pStyle w:val="EndnoteText"/>
              <w:spacing w:after="240"/>
              <w:rPr>
                <w:rFonts w:ascii="Museo Sans 700" w:hAnsi="Museo Sans 700" w:cs="Arial"/>
                <w:sz w:val="24"/>
                <w:szCs w:val="24"/>
              </w:rPr>
            </w:pPr>
            <w:r w:rsidRPr="00FF03ED">
              <w:rPr>
                <w:rFonts w:ascii="Museo Sans 700" w:hAnsi="Museo Sans 700" w:cs="Arial"/>
                <w:sz w:val="24"/>
                <w:szCs w:val="24"/>
              </w:rPr>
              <w:t>WORKING HOURS:</w:t>
            </w:r>
          </w:p>
        </w:tc>
        <w:tc>
          <w:tcPr>
            <w:tcW w:w="6687" w:type="dxa"/>
            <w:tcBorders>
              <w:top w:val="single" w:sz="4" w:space="0" w:color="auto"/>
              <w:left w:val="single" w:sz="4" w:space="0" w:color="auto"/>
              <w:bottom w:val="single" w:sz="4" w:space="0" w:color="auto"/>
              <w:right w:val="single" w:sz="4" w:space="0" w:color="auto"/>
            </w:tcBorders>
          </w:tcPr>
          <w:p w14:paraId="699FC1F7" w14:textId="44264D9E" w:rsidR="001914DA" w:rsidRPr="00EC112A" w:rsidRDefault="00047477" w:rsidP="00964B72">
            <w:pPr>
              <w:pStyle w:val="EndnoteText"/>
              <w:spacing w:after="240"/>
              <w:rPr>
                <w:rFonts w:ascii="Museo Sans 300" w:hAnsi="Museo Sans 300" w:cs="Arial"/>
                <w:sz w:val="24"/>
                <w:szCs w:val="24"/>
              </w:rPr>
            </w:pPr>
            <w:r>
              <w:rPr>
                <w:rFonts w:ascii="Museo Sans 300" w:hAnsi="Museo Sans 300" w:cs="Arial"/>
                <w:sz w:val="24"/>
                <w:szCs w:val="24"/>
              </w:rPr>
              <w:t>37.5 hours per week</w:t>
            </w:r>
            <w:r w:rsidR="00964B72">
              <w:rPr>
                <w:rFonts w:ascii="Museo Sans 300" w:hAnsi="Museo Sans 300" w:cs="Arial"/>
                <w:sz w:val="24"/>
                <w:szCs w:val="24"/>
              </w:rPr>
              <w:t>.  Some evening and weekend work will be required from which Time of in Lieu will be given</w:t>
            </w:r>
          </w:p>
        </w:tc>
      </w:tr>
      <w:tr w:rsidR="001914DA" w14:paraId="699FC1FB"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9" w14:textId="77777777" w:rsidR="001914DA" w:rsidRPr="00FF03ED" w:rsidRDefault="001914DA" w:rsidP="001914DA">
            <w:pPr>
              <w:pStyle w:val="EndnoteText"/>
              <w:spacing w:after="240"/>
              <w:rPr>
                <w:rFonts w:ascii="Museo Sans 700" w:hAnsi="Museo Sans 700" w:cs="Arial"/>
                <w:sz w:val="24"/>
                <w:szCs w:val="24"/>
              </w:rPr>
            </w:pPr>
            <w:r w:rsidRPr="00FF03ED">
              <w:rPr>
                <w:rFonts w:ascii="Museo Sans 700" w:hAnsi="Museo Sans 700" w:cs="Arial"/>
                <w:sz w:val="24"/>
                <w:szCs w:val="24"/>
              </w:rPr>
              <w:t>CONTRACT:</w:t>
            </w:r>
            <w:r w:rsidRPr="00FF03ED">
              <w:rPr>
                <w:rFonts w:ascii="Museo Sans 700" w:hAnsi="Museo Sans 700" w:cs="Arial"/>
                <w:sz w:val="24"/>
                <w:szCs w:val="24"/>
              </w:rPr>
              <w:tab/>
            </w:r>
          </w:p>
        </w:tc>
        <w:tc>
          <w:tcPr>
            <w:tcW w:w="6687" w:type="dxa"/>
            <w:tcBorders>
              <w:top w:val="single" w:sz="4" w:space="0" w:color="auto"/>
              <w:left w:val="single" w:sz="4" w:space="0" w:color="auto"/>
              <w:bottom w:val="single" w:sz="4" w:space="0" w:color="auto"/>
              <w:right w:val="single" w:sz="4" w:space="0" w:color="auto"/>
            </w:tcBorders>
          </w:tcPr>
          <w:p w14:paraId="699FC1FA" w14:textId="456BAF4B" w:rsidR="001914DA" w:rsidRPr="00EC112A" w:rsidRDefault="001914DA" w:rsidP="00A63AEC">
            <w:pPr>
              <w:pStyle w:val="EndnoteText"/>
              <w:spacing w:after="240"/>
              <w:rPr>
                <w:rFonts w:ascii="Museo Sans 300" w:hAnsi="Museo Sans 300" w:cs="Arial"/>
                <w:sz w:val="24"/>
                <w:szCs w:val="24"/>
              </w:rPr>
            </w:pPr>
            <w:r w:rsidRPr="00EC112A">
              <w:rPr>
                <w:rFonts w:ascii="Museo Sans 300" w:hAnsi="Museo Sans 300"/>
                <w:sz w:val="24"/>
                <w:szCs w:val="24"/>
              </w:rPr>
              <w:t xml:space="preserve">This post is funded for </w:t>
            </w:r>
            <w:r w:rsidR="006F2FE7">
              <w:rPr>
                <w:rFonts w:ascii="Museo Sans 300" w:hAnsi="Museo Sans 300"/>
                <w:sz w:val="24"/>
                <w:szCs w:val="24"/>
              </w:rPr>
              <w:t>16</w:t>
            </w:r>
            <w:r w:rsidRPr="00EC112A">
              <w:rPr>
                <w:rFonts w:ascii="Museo Sans 300" w:hAnsi="Museo Sans 300"/>
                <w:sz w:val="24"/>
                <w:szCs w:val="24"/>
              </w:rPr>
              <w:t xml:space="preserve"> months</w:t>
            </w:r>
            <w:r w:rsidR="00545811">
              <w:rPr>
                <w:rFonts w:ascii="Museo Sans 300" w:hAnsi="Museo Sans 300"/>
                <w:sz w:val="24"/>
                <w:szCs w:val="24"/>
              </w:rPr>
              <w:t xml:space="preserve"> [until 30</w:t>
            </w:r>
            <w:r w:rsidR="00545811" w:rsidRPr="00545811">
              <w:rPr>
                <w:rFonts w:ascii="Museo Sans 300" w:hAnsi="Museo Sans 300"/>
                <w:sz w:val="24"/>
                <w:szCs w:val="24"/>
                <w:vertAlign w:val="superscript"/>
              </w:rPr>
              <w:t>th</w:t>
            </w:r>
            <w:r w:rsidR="00545811">
              <w:rPr>
                <w:rFonts w:ascii="Museo Sans 300" w:hAnsi="Museo Sans 300"/>
                <w:sz w:val="24"/>
                <w:szCs w:val="24"/>
              </w:rPr>
              <w:t xml:space="preserve"> September 2020]</w:t>
            </w:r>
          </w:p>
        </w:tc>
      </w:tr>
      <w:tr w:rsidR="001914DA" w14:paraId="699FC1FE" w14:textId="77777777" w:rsidTr="00990A5B">
        <w:trPr>
          <w:trHeight w:val="503"/>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C" w14:textId="77777777" w:rsidR="001914DA" w:rsidRPr="00FF03ED" w:rsidRDefault="001914DA" w:rsidP="001914DA">
            <w:pPr>
              <w:pStyle w:val="EndnoteText"/>
              <w:spacing w:after="240"/>
              <w:rPr>
                <w:rFonts w:ascii="Museo Sans 700" w:hAnsi="Museo Sans 700" w:cs="Arial"/>
                <w:sz w:val="24"/>
                <w:szCs w:val="24"/>
              </w:rPr>
            </w:pPr>
            <w:r w:rsidRPr="00FF03ED">
              <w:rPr>
                <w:rFonts w:ascii="Museo Sans 700" w:hAnsi="Museo Sans 700" w:cs="Arial"/>
                <w:sz w:val="24"/>
                <w:szCs w:val="24"/>
              </w:rPr>
              <w:t>SALARY:</w:t>
            </w:r>
          </w:p>
        </w:tc>
        <w:tc>
          <w:tcPr>
            <w:tcW w:w="6687" w:type="dxa"/>
            <w:tcBorders>
              <w:top w:val="single" w:sz="4" w:space="0" w:color="auto"/>
              <w:left w:val="single" w:sz="4" w:space="0" w:color="auto"/>
              <w:bottom w:val="single" w:sz="4" w:space="0" w:color="auto"/>
              <w:right w:val="single" w:sz="4" w:space="0" w:color="auto"/>
            </w:tcBorders>
          </w:tcPr>
          <w:p w14:paraId="699FC1FD" w14:textId="7FA721A4" w:rsidR="001914DA" w:rsidRPr="00EC112A" w:rsidRDefault="001914DA" w:rsidP="00FD5C85">
            <w:pPr>
              <w:pStyle w:val="EndnoteText"/>
              <w:spacing w:after="240"/>
              <w:rPr>
                <w:rFonts w:ascii="Museo Sans 300" w:hAnsi="Museo Sans 300" w:cs="Arial"/>
                <w:sz w:val="24"/>
                <w:szCs w:val="24"/>
              </w:rPr>
            </w:pPr>
            <w:r w:rsidRPr="00EC112A">
              <w:rPr>
                <w:rFonts w:ascii="Museo Sans 300" w:hAnsi="Museo Sans 300" w:cs="Arial"/>
                <w:sz w:val="24"/>
                <w:szCs w:val="24"/>
              </w:rPr>
              <w:t>£</w:t>
            </w:r>
            <w:r w:rsidR="00B47C50">
              <w:rPr>
                <w:rFonts w:ascii="Museo Sans 300" w:hAnsi="Museo Sans 300" w:cs="Arial"/>
                <w:sz w:val="24"/>
                <w:szCs w:val="24"/>
              </w:rPr>
              <w:t>21,450</w:t>
            </w:r>
            <w:r w:rsidRPr="00EC112A">
              <w:rPr>
                <w:rFonts w:ascii="Museo Sans 300" w:hAnsi="Museo Sans 300" w:cs="Arial"/>
                <w:sz w:val="24"/>
                <w:szCs w:val="24"/>
              </w:rPr>
              <w:t xml:space="preserve"> </w:t>
            </w:r>
            <w:r w:rsidR="00FD5C85">
              <w:rPr>
                <w:rFonts w:ascii="Museo Sans 300" w:hAnsi="Museo Sans 300"/>
                <w:sz w:val="24"/>
                <w:szCs w:val="24"/>
              </w:rPr>
              <w:t>per annum</w:t>
            </w:r>
          </w:p>
        </w:tc>
      </w:tr>
      <w:tr w:rsidR="001914DA" w14:paraId="699FC201"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F" w14:textId="77777777" w:rsidR="001914DA" w:rsidRPr="00FF03ED" w:rsidRDefault="001914DA" w:rsidP="001914DA">
            <w:pPr>
              <w:pStyle w:val="EndnoteText"/>
              <w:spacing w:after="240"/>
              <w:rPr>
                <w:rFonts w:ascii="Museo Sans 700" w:hAnsi="Museo Sans 700" w:cs="Arial"/>
                <w:sz w:val="24"/>
                <w:szCs w:val="24"/>
              </w:rPr>
            </w:pPr>
            <w:r w:rsidRPr="00FF03ED">
              <w:rPr>
                <w:rFonts w:ascii="Museo Sans 700" w:hAnsi="Museo Sans 700" w:cs="Arial"/>
                <w:sz w:val="24"/>
                <w:szCs w:val="24"/>
              </w:rPr>
              <w:t>RESPONSIBLE TO:</w:t>
            </w:r>
          </w:p>
        </w:tc>
        <w:tc>
          <w:tcPr>
            <w:tcW w:w="6687" w:type="dxa"/>
            <w:tcBorders>
              <w:top w:val="single" w:sz="4" w:space="0" w:color="auto"/>
              <w:left w:val="single" w:sz="4" w:space="0" w:color="auto"/>
              <w:bottom w:val="single" w:sz="4" w:space="0" w:color="auto"/>
              <w:right w:val="single" w:sz="4" w:space="0" w:color="auto"/>
            </w:tcBorders>
          </w:tcPr>
          <w:p w14:paraId="699FC200" w14:textId="5EA3DFCB" w:rsidR="001914DA" w:rsidRPr="00EC112A" w:rsidRDefault="006F2FE7" w:rsidP="001914DA">
            <w:pPr>
              <w:pStyle w:val="EndnoteText"/>
              <w:spacing w:after="240"/>
              <w:rPr>
                <w:rFonts w:ascii="Museo Sans 300" w:hAnsi="Museo Sans 300" w:cs="Arial"/>
                <w:sz w:val="24"/>
                <w:szCs w:val="24"/>
              </w:rPr>
            </w:pPr>
            <w:r>
              <w:rPr>
                <w:rFonts w:ascii="Museo Sans 300" w:hAnsi="Museo Sans 300" w:cs="Arial"/>
                <w:sz w:val="24"/>
                <w:szCs w:val="24"/>
              </w:rPr>
              <w:t>Chief Executive Officer</w:t>
            </w:r>
          </w:p>
        </w:tc>
      </w:tr>
      <w:tr w:rsidR="00A63AEC" w14:paraId="699FC204"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202" w14:textId="77777777" w:rsidR="00A63AEC" w:rsidRPr="00FF03ED" w:rsidRDefault="00A63AEC" w:rsidP="001914DA">
            <w:pPr>
              <w:pStyle w:val="EndnoteText"/>
              <w:spacing w:after="240"/>
              <w:rPr>
                <w:rFonts w:ascii="Museo Sans 700" w:hAnsi="Museo Sans 700" w:cs="Arial"/>
                <w:sz w:val="24"/>
                <w:szCs w:val="24"/>
              </w:rPr>
            </w:pPr>
            <w:r w:rsidRPr="00FF03ED">
              <w:rPr>
                <w:rFonts w:ascii="Museo Sans 700" w:hAnsi="Museo Sans 700" w:cs="Arial"/>
                <w:sz w:val="24"/>
                <w:szCs w:val="24"/>
              </w:rPr>
              <w:t>ROLE SUMMARY:</w:t>
            </w:r>
          </w:p>
        </w:tc>
        <w:tc>
          <w:tcPr>
            <w:tcW w:w="6687" w:type="dxa"/>
            <w:tcBorders>
              <w:top w:val="single" w:sz="4" w:space="0" w:color="auto"/>
              <w:left w:val="single" w:sz="4" w:space="0" w:color="auto"/>
              <w:bottom w:val="single" w:sz="4" w:space="0" w:color="auto"/>
              <w:right w:val="single" w:sz="4" w:space="0" w:color="auto"/>
            </w:tcBorders>
          </w:tcPr>
          <w:p w14:paraId="699FC203" w14:textId="02D3A1F1" w:rsidR="00A63AEC" w:rsidRPr="005626EE" w:rsidRDefault="00047477" w:rsidP="00545811">
            <w:pPr>
              <w:pStyle w:val="ListParagraph"/>
              <w:numPr>
                <w:ilvl w:val="0"/>
                <w:numId w:val="39"/>
              </w:numPr>
              <w:ind w:left="414" w:hanging="414"/>
              <w:jc w:val="both"/>
              <w:rPr>
                <w:rFonts w:ascii="Museo Sans 300" w:hAnsi="Museo Sans 300"/>
              </w:rPr>
            </w:pPr>
            <w:r w:rsidRPr="005626EE">
              <w:rPr>
                <w:rFonts w:ascii="Museo Sans 300" w:hAnsi="Museo Sans 300"/>
              </w:rPr>
              <w:t xml:space="preserve">The </w:t>
            </w:r>
            <w:r w:rsidR="006F2FE7">
              <w:rPr>
                <w:rFonts w:ascii="Museo Sans 300" w:hAnsi="Museo Sans 300"/>
              </w:rPr>
              <w:t xml:space="preserve">Adult </w:t>
            </w:r>
            <w:r w:rsidR="00BB255E">
              <w:rPr>
                <w:rFonts w:ascii="Museo Sans 300" w:hAnsi="Museo Sans 300"/>
              </w:rPr>
              <w:t xml:space="preserve">Carers </w:t>
            </w:r>
            <w:r w:rsidR="00545811">
              <w:rPr>
                <w:rFonts w:ascii="Museo Sans 300" w:hAnsi="Museo Sans 300"/>
              </w:rPr>
              <w:t xml:space="preserve">Support </w:t>
            </w:r>
            <w:r w:rsidRPr="005626EE">
              <w:rPr>
                <w:rFonts w:ascii="Museo Sans 300" w:hAnsi="Museo Sans 300"/>
              </w:rPr>
              <w:t xml:space="preserve">Co-ordinator has responsibility for all </w:t>
            </w:r>
            <w:r w:rsidR="00A74ECA">
              <w:rPr>
                <w:rFonts w:ascii="Museo Sans 300" w:hAnsi="Museo Sans 300"/>
              </w:rPr>
              <w:t>operational element</w:t>
            </w:r>
            <w:r w:rsidRPr="005626EE">
              <w:rPr>
                <w:rFonts w:ascii="Museo Sans 300" w:hAnsi="Museo Sans 300"/>
              </w:rPr>
              <w:t xml:space="preserve">s of the Carers </w:t>
            </w:r>
            <w:r w:rsidR="00545811">
              <w:rPr>
                <w:rFonts w:ascii="Museo Sans 300" w:hAnsi="Museo Sans 300"/>
              </w:rPr>
              <w:t xml:space="preserve">Hub referral, </w:t>
            </w:r>
            <w:r w:rsidRPr="005626EE">
              <w:rPr>
                <w:rFonts w:ascii="Museo Sans 300" w:hAnsi="Museo Sans 300"/>
              </w:rPr>
              <w:t>support service</w:t>
            </w:r>
            <w:r w:rsidR="00545811">
              <w:rPr>
                <w:rFonts w:ascii="Museo Sans 300" w:hAnsi="Museo Sans 300"/>
              </w:rPr>
              <w:t xml:space="preserve"> and data administration</w:t>
            </w:r>
          </w:p>
        </w:tc>
      </w:tr>
      <w:tr w:rsidR="00A63AEC" w14:paraId="699FC208"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205" w14:textId="77777777" w:rsidR="00A63AEC" w:rsidRPr="00FF03ED" w:rsidRDefault="00A63AEC" w:rsidP="001914DA">
            <w:pPr>
              <w:pStyle w:val="EndnoteText"/>
              <w:spacing w:after="240"/>
              <w:rPr>
                <w:rFonts w:ascii="Museo Sans 700" w:hAnsi="Museo Sans 700" w:cs="Arial"/>
                <w:sz w:val="24"/>
                <w:szCs w:val="24"/>
              </w:rPr>
            </w:pPr>
            <w:r w:rsidRPr="00FF03ED">
              <w:rPr>
                <w:rFonts w:ascii="Museo Sans 700" w:hAnsi="Museo Sans 700" w:cs="Arial"/>
                <w:sz w:val="24"/>
                <w:szCs w:val="24"/>
              </w:rPr>
              <w:t>AIMS OF THE ROLE:</w:t>
            </w:r>
          </w:p>
        </w:tc>
        <w:tc>
          <w:tcPr>
            <w:tcW w:w="6687" w:type="dxa"/>
            <w:tcBorders>
              <w:top w:val="single" w:sz="4" w:space="0" w:color="auto"/>
              <w:left w:val="single" w:sz="4" w:space="0" w:color="auto"/>
              <w:bottom w:val="single" w:sz="4" w:space="0" w:color="auto"/>
              <w:right w:val="single" w:sz="4" w:space="0" w:color="auto"/>
            </w:tcBorders>
          </w:tcPr>
          <w:p w14:paraId="764AEBB1" w14:textId="77777777" w:rsidR="00966678" w:rsidRDefault="00966678" w:rsidP="00966678">
            <w:pPr>
              <w:pStyle w:val="ListParagraph"/>
              <w:numPr>
                <w:ilvl w:val="0"/>
                <w:numId w:val="30"/>
              </w:numPr>
              <w:spacing w:after="240"/>
              <w:ind w:left="414" w:hanging="414"/>
              <w:jc w:val="both"/>
              <w:rPr>
                <w:rFonts w:ascii="Museo Sans 300" w:hAnsi="Museo Sans 300"/>
              </w:rPr>
            </w:pPr>
            <w:r w:rsidRPr="00966678">
              <w:rPr>
                <w:rFonts w:ascii="Museo Sans 300" w:hAnsi="Museo Sans 300"/>
              </w:rPr>
              <w:t xml:space="preserve">Have lead responsibility for all aspects of implementation, co-ordination and delivery management of the Carers Gateway support service </w:t>
            </w:r>
          </w:p>
          <w:p w14:paraId="699FC206" w14:textId="71702511" w:rsidR="005626EE" w:rsidRPr="00966678" w:rsidRDefault="005626EE" w:rsidP="00966678">
            <w:pPr>
              <w:pStyle w:val="ListParagraph"/>
              <w:numPr>
                <w:ilvl w:val="0"/>
                <w:numId w:val="30"/>
              </w:numPr>
              <w:spacing w:after="240"/>
              <w:ind w:left="414" w:hanging="414"/>
              <w:jc w:val="both"/>
              <w:rPr>
                <w:rFonts w:ascii="Museo Sans 300" w:hAnsi="Museo Sans 300"/>
              </w:rPr>
            </w:pPr>
            <w:r w:rsidRPr="00966678">
              <w:rPr>
                <w:rFonts w:ascii="Museo Sans 300" w:hAnsi="Museo Sans 300"/>
              </w:rPr>
              <w:t>To support</w:t>
            </w:r>
            <w:r w:rsidR="00A74ECA" w:rsidRPr="00966678">
              <w:rPr>
                <w:rFonts w:ascii="Museo Sans 300" w:hAnsi="Museo Sans 300"/>
              </w:rPr>
              <w:t xml:space="preserve"> and review the needs of Carers </w:t>
            </w:r>
            <w:r w:rsidRPr="00966678">
              <w:rPr>
                <w:rFonts w:ascii="Museo Sans 300" w:hAnsi="Museo Sans 300"/>
              </w:rPr>
              <w:t xml:space="preserve">by responding to individual </w:t>
            </w:r>
            <w:r w:rsidR="00A74ECA" w:rsidRPr="00966678">
              <w:rPr>
                <w:rFonts w:ascii="Museo Sans 300" w:hAnsi="Museo Sans 300"/>
              </w:rPr>
              <w:t xml:space="preserve">Carers </w:t>
            </w:r>
            <w:r w:rsidRPr="00966678">
              <w:rPr>
                <w:rFonts w:ascii="Museo Sans 300" w:hAnsi="Museo Sans 300"/>
              </w:rPr>
              <w:t xml:space="preserve">requests for information, advice and support. </w:t>
            </w:r>
          </w:p>
          <w:p w14:paraId="13212A3B" w14:textId="77777777" w:rsidR="00A63AEC" w:rsidRPr="00966678" w:rsidRDefault="005626EE" w:rsidP="005626EE">
            <w:pPr>
              <w:pStyle w:val="Default"/>
              <w:numPr>
                <w:ilvl w:val="0"/>
                <w:numId w:val="30"/>
              </w:numPr>
              <w:ind w:left="414" w:hanging="414"/>
              <w:jc w:val="both"/>
              <w:rPr>
                <w:rFonts w:ascii="Museo Sans 300" w:hAnsi="Museo Sans 300"/>
              </w:rPr>
            </w:pPr>
            <w:r w:rsidRPr="00966678">
              <w:rPr>
                <w:rFonts w:ascii="Museo Sans 300" w:hAnsi="Museo Sans 300"/>
              </w:rPr>
              <w:t>To encourage Carers to actively engage with the Carers Hub and signpost or refer to Carers Gateway &amp; other services where appropriate.</w:t>
            </w:r>
          </w:p>
          <w:p w14:paraId="699FC207" w14:textId="5B70236E" w:rsidR="00A74ECA" w:rsidRPr="00966678" w:rsidRDefault="00A74ECA" w:rsidP="00A74ECA">
            <w:pPr>
              <w:pStyle w:val="Default"/>
              <w:numPr>
                <w:ilvl w:val="0"/>
                <w:numId w:val="30"/>
              </w:numPr>
              <w:ind w:left="414" w:hanging="414"/>
              <w:jc w:val="both"/>
              <w:rPr>
                <w:rFonts w:ascii="Museo Sans 300" w:hAnsi="Museo Sans 300"/>
              </w:rPr>
            </w:pPr>
            <w:r w:rsidRPr="00966678">
              <w:rPr>
                <w:rFonts w:ascii="Museo Sans 300" w:hAnsi="Museo Sans 300"/>
              </w:rPr>
              <w:t xml:space="preserve">To liaise and engage effectively with community and strategic partners </w:t>
            </w:r>
          </w:p>
        </w:tc>
      </w:tr>
      <w:tr w:rsidR="00FF1C85" w14:paraId="699FC20B" w14:textId="77777777" w:rsidTr="00990A5B">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209" w14:textId="77777777" w:rsidR="00FF1C85" w:rsidRPr="00FF03ED" w:rsidRDefault="00FF1C85" w:rsidP="00B63477">
            <w:pPr>
              <w:pStyle w:val="EndnoteText"/>
              <w:spacing w:before="120" w:after="120"/>
              <w:rPr>
                <w:rFonts w:ascii="Museo Sans 700" w:hAnsi="Museo Sans 700" w:cs="Arial"/>
                <w:sz w:val="24"/>
                <w:szCs w:val="24"/>
              </w:rPr>
            </w:pPr>
            <w:r>
              <w:rPr>
                <w:rFonts w:ascii="Museo Sans 700" w:hAnsi="Museo Sans 700" w:cs="Arial"/>
                <w:sz w:val="24"/>
                <w:szCs w:val="24"/>
              </w:rPr>
              <w:t>WORKBASE</w:t>
            </w:r>
            <w:r w:rsidRPr="00FF03ED">
              <w:rPr>
                <w:rFonts w:ascii="Museo Sans 700" w:hAnsi="Museo Sans 700" w:cs="Arial"/>
                <w:sz w:val="24"/>
                <w:szCs w:val="24"/>
              </w:rPr>
              <w:t>:</w:t>
            </w:r>
          </w:p>
        </w:tc>
        <w:tc>
          <w:tcPr>
            <w:tcW w:w="6687" w:type="dxa"/>
            <w:tcBorders>
              <w:top w:val="single" w:sz="4" w:space="0" w:color="auto"/>
              <w:left w:val="single" w:sz="4" w:space="0" w:color="auto"/>
              <w:bottom w:val="single" w:sz="4" w:space="0" w:color="auto"/>
              <w:right w:val="single" w:sz="4" w:space="0" w:color="auto"/>
            </w:tcBorders>
            <w:vAlign w:val="center"/>
          </w:tcPr>
          <w:p w14:paraId="699FC20A" w14:textId="77777777" w:rsidR="00FF1C85" w:rsidRPr="00EC112A" w:rsidRDefault="00FF1C85" w:rsidP="00B63477">
            <w:pPr>
              <w:pStyle w:val="EndnoteText"/>
              <w:spacing w:before="120" w:after="120"/>
              <w:rPr>
                <w:rFonts w:ascii="Museo Sans 300" w:hAnsi="Museo Sans 300" w:cs="Arial"/>
                <w:sz w:val="24"/>
                <w:szCs w:val="24"/>
              </w:rPr>
            </w:pPr>
            <w:r>
              <w:rPr>
                <w:rFonts w:ascii="Museo Sans 300" w:hAnsi="Museo Sans 300" w:cs="Arial"/>
                <w:sz w:val="24"/>
                <w:szCs w:val="24"/>
              </w:rPr>
              <w:t>Office/Community</w:t>
            </w:r>
          </w:p>
        </w:tc>
      </w:tr>
      <w:tr w:rsidR="00EC112A" w14:paraId="699FC20D"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20C" w14:textId="77777777" w:rsidR="00EC112A" w:rsidRPr="00FF03ED" w:rsidRDefault="00EC112A" w:rsidP="00FF03ED">
            <w:pPr>
              <w:spacing w:before="120" w:after="120"/>
              <w:jc w:val="center"/>
              <w:rPr>
                <w:rFonts w:ascii="Museo Sans 700" w:hAnsi="Museo Sans 700" w:cs="Arial"/>
                <w:lang w:eastAsia="en-US"/>
              </w:rPr>
            </w:pPr>
            <w:r w:rsidRPr="00FF03ED">
              <w:rPr>
                <w:rFonts w:ascii="Museo Sans 700" w:hAnsi="Museo Sans 700" w:cs="Arial"/>
                <w:lang w:eastAsia="en-US"/>
              </w:rPr>
              <w:t>MAIN TASKS</w:t>
            </w:r>
          </w:p>
        </w:tc>
      </w:tr>
      <w:tr w:rsidR="00EC112A" w14:paraId="699FC227" w14:textId="77777777" w:rsidTr="00990A5B">
        <w:tc>
          <w:tcPr>
            <w:tcW w:w="9628" w:type="dxa"/>
            <w:gridSpan w:val="2"/>
            <w:tcBorders>
              <w:top w:val="single" w:sz="4" w:space="0" w:color="auto"/>
              <w:left w:val="single" w:sz="4" w:space="0" w:color="auto"/>
              <w:bottom w:val="single" w:sz="4" w:space="0" w:color="auto"/>
              <w:right w:val="single" w:sz="4" w:space="0" w:color="auto"/>
            </w:tcBorders>
          </w:tcPr>
          <w:p w14:paraId="699FC20E" w14:textId="01C74274" w:rsidR="005626EE" w:rsidRPr="00C17CAE" w:rsidRDefault="005626EE" w:rsidP="00C17CAE">
            <w:pPr>
              <w:pStyle w:val="Default"/>
              <w:numPr>
                <w:ilvl w:val="0"/>
                <w:numId w:val="32"/>
              </w:numPr>
              <w:tabs>
                <w:tab w:val="left" w:pos="567"/>
              </w:tabs>
              <w:spacing w:before="120" w:after="240"/>
              <w:ind w:left="567" w:hanging="567"/>
              <w:jc w:val="both"/>
              <w:rPr>
                <w:rFonts w:ascii="Museo Sans 300" w:hAnsi="Museo Sans 300"/>
              </w:rPr>
            </w:pPr>
            <w:r w:rsidRPr="00C17CAE">
              <w:rPr>
                <w:rFonts w:ascii="Museo Sans 300" w:eastAsia="Calibri" w:hAnsi="Museo Sans 300"/>
                <w:szCs w:val="22"/>
              </w:rPr>
              <w:t>Respond to initial individual requests from Carers to the Carers Hub t</w:t>
            </w:r>
            <w:r w:rsidR="002E16B8" w:rsidRPr="00C17CAE">
              <w:rPr>
                <w:rFonts w:ascii="Museo Sans 300" w:hAnsi="Museo Sans 300"/>
              </w:rPr>
              <w:t>hrough direct contact with carers</w:t>
            </w:r>
            <w:r w:rsidR="00A61EF9" w:rsidRPr="00C17CAE">
              <w:rPr>
                <w:rFonts w:ascii="Museo Sans 300" w:hAnsi="Museo Sans 300"/>
              </w:rPr>
              <w:t xml:space="preserve"> via </w:t>
            </w:r>
            <w:r w:rsidRPr="00C17CAE">
              <w:rPr>
                <w:rFonts w:ascii="Museo Sans 300" w:hAnsi="Museo Sans 300"/>
              </w:rPr>
              <w:t>telephone, website, face to face, email</w:t>
            </w:r>
            <w:r w:rsidR="005B5200">
              <w:rPr>
                <w:rFonts w:ascii="Museo Sans 300" w:hAnsi="Museo Sans 300"/>
              </w:rPr>
              <w:t xml:space="preserve"> and other media</w:t>
            </w:r>
            <w:r w:rsidRPr="00C17CAE">
              <w:rPr>
                <w:rFonts w:ascii="Museo Sans 300" w:hAnsi="Museo Sans 300"/>
              </w:rPr>
              <w:t>.</w:t>
            </w:r>
          </w:p>
          <w:p w14:paraId="74889E34" w14:textId="39B2D145" w:rsidR="00F2209C" w:rsidRPr="00F2209C" w:rsidRDefault="00A61EF9" w:rsidP="00F2209C">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S</w:t>
            </w:r>
            <w:r w:rsidR="00EC112A" w:rsidRPr="00C17CAE">
              <w:rPr>
                <w:rFonts w:ascii="Museo Sans 300" w:hAnsi="Museo Sans 300"/>
              </w:rPr>
              <w:t xml:space="preserve">upport carers </w:t>
            </w:r>
            <w:r w:rsidR="00106321" w:rsidRPr="00C17CAE">
              <w:rPr>
                <w:rFonts w:ascii="Museo Sans 300" w:hAnsi="Museo Sans 300"/>
              </w:rPr>
              <w:t xml:space="preserve">to register </w:t>
            </w:r>
            <w:r w:rsidR="00545811">
              <w:rPr>
                <w:rFonts w:ascii="Museo Sans 300" w:hAnsi="Museo Sans 300"/>
              </w:rPr>
              <w:t>with the Carers Hub</w:t>
            </w:r>
            <w:r w:rsidR="00106321" w:rsidRPr="00C17CAE">
              <w:rPr>
                <w:rFonts w:ascii="Museo Sans 300" w:hAnsi="Museo Sans 300"/>
              </w:rPr>
              <w:t xml:space="preserve">, facilitate </w:t>
            </w:r>
            <w:r w:rsidR="00EC112A" w:rsidRPr="00C17CAE">
              <w:rPr>
                <w:rFonts w:ascii="Museo Sans 300" w:hAnsi="Museo Sans 300"/>
              </w:rPr>
              <w:t xml:space="preserve">referrals </w:t>
            </w:r>
            <w:r w:rsidR="00AF0188" w:rsidRPr="00C17CAE">
              <w:rPr>
                <w:rFonts w:ascii="Museo Sans 300" w:hAnsi="Museo Sans 300"/>
              </w:rPr>
              <w:t xml:space="preserve">process and assess carers to identify appropriate information &amp; advice needs, practical support, </w:t>
            </w:r>
            <w:r w:rsidR="00AF0188" w:rsidRPr="00C17CAE">
              <w:rPr>
                <w:rFonts w:ascii="Museo Sans 300" w:hAnsi="Museo Sans 300"/>
              </w:rPr>
              <w:lastRenderedPageBreak/>
              <w:t xml:space="preserve">health &amp; wellbeing, respite &amp; support needs, benefits &amp; financial requirements, learning &amp; training opportunities, </w:t>
            </w:r>
            <w:r w:rsidR="00846549">
              <w:rPr>
                <w:rFonts w:ascii="Museo Sans 300" w:hAnsi="Museo Sans 300"/>
              </w:rPr>
              <w:t>peer support, emergency plans, end of life support.</w:t>
            </w:r>
            <w:r w:rsidR="00AF0188" w:rsidRPr="00C17CAE">
              <w:rPr>
                <w:rFonts w:ascii="Museo Sans 300" w:hAnsi="Museo Sans 300"/>
              </w:rPr>
              <w:t xml:space="preserve"> </w:t>
            </w:r>
            <w:bookmarkStart w:id="0" w:name="_GoBack"/>
            <w:bookmarkEnd w:id="0"/>
          </w:p>
          <w:p w14:paraId="7EA9A30D" w14:textId="7786814A" w:rsidR="00F2209C" w:rsidRPr="004C0DBA" w:rsidRDefault="004C0DBA" w:rsidP="00C17CAE">
            <w:pPr>
              <w:pStyle w:val="Default"/>
              <w:numPr>
                <w:ilvl w:val="0"/>
                <w:numId w:val="32"/>
              </w:numPr>
              <w:tabs>
                <w:tab w:val="left" w:pos="567"/>
              </w:tabs>
              <w:spacing w:after="240"/>
              <w:ind w:left="567" w:hanging="567"/>
              <w:jc w:val="both"/>
              <w:rPr>
                <w:rFonts w:ascii="Museo Sans 300" w:hAnsi="Museo Sans 300"/>
              </w:rPr>
            </w:pPr>
            <w:r w:rsidRPr="004C0DBA">
              <w:rPr>
                <w:rFonts w:ascii="Museo Sans 300" w:hAnsi="Museo Sans 300" w:cs="Arial"/>
                <w:color w:val="151515"/>
                <w:shd w:val="clear" w:color="auto" w:fill="FFFFFF"/>
              </w:rPr>
              <w:t xml:space="preserve">Undertake a proportionate assessment of carers needs </w:t>
            </w:r>
            <w:r>
              <w:rPr>
                <w:rFonts w:ascii="Museo Sans 300" w:hAnsi="Museo Sans 300" w:cs="Arial"/>
                <w:color w:val="151515"/>
                <w:shd w:val="clear" w:color="auto" w:fill="FFFFFF"/>
              </w:rPr>
              <w:t xml:space="preserve">(via statutory online portal) </w:t>
            </w:r>
            <w:r w:rsidRPr="004C0DBA">
              <w:rPr>
                <w:rFonts w:ascii="Museo Sans 300" w:hAnsi="Museo Sans 300" w:cs="Arial"/>
                <w:color w:val="151515"/>
                <w:shd w:val="clear" w:color="auto" w:fill="FFFFFF"/>
              </w:rPr>
              <w:t xml:space="preserve">and where appropriate assist with Carers Hub support planning </w:t>
            </w:r>
            <w:r w:rsidR="00F2209C" w:rsidRPr="004C0DBA">
              <w:rPr>
                <w:rFonts w:ascii="Museo Sans 300" w:hAnsi="Museo Sans 300"/>
              </w:rPr>
              <w:t>to ensure carers needs are continuing to be met</w:t>
            </w:r>
          </w:p>
          <w:p w14:paraId="699FC210" w14:textId="7C19A3B0" w:rsidR="002F6E34" w:rsidRPr="00C17CAE" w:rsidRDefault="002F6E34" w:rsidP="00C17CAE">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Provide information, advice, signposting and support to carers accessing the Carers Hub, including form filing, benefits advice, carers rights advice, support planning</w:t>
            </w:r>
          </w:p>
          <w:p w14:paraId="699FC212" w14:textId="5620853F" w:rsidR="00106321" w:rsidRPr="00C17CAE" w:rsidRDefault="004C0DBA" w:rsidP="00C17CAE">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rPr>
              <w:t>Provide</w:t>
            </w:r>
            <w:r w:rsidR="00106321" w:rsidRPr="00C17CAE">
              <w:rPr>
                <w:rFonts w:ascii="Museo Sans 300" w:hAnsi="Museo Sans 300"/>
              </w:rPr>
              <w:t xml:space="preserve"> appropriate referral</w:t>
            </w:r>
            <w:r>
              <w:rPr>
                <w:rFonts w:ascii="Museo Sans 300" w:hAnsi="Museo Sans 300"/>
              </w:rPr>
              <w:t xml:space="preserve"> and signposting</w:t>
            </w:r>
            <w:r w:rsidR="00106321" w:rsidRPr="00C17CAE">
              <w:rPr>
                <w:rFonts w:ascii="Museo Sans 300" w:hAnsi="Museo Sans 300"/>
              </w:rPr>
              <w:t xml:space="preserve"> to Carers Hub services </w:t>
            </w:r>
            <w:r w:rsidRPr="00C17CAE">
              <w:rPr>
                <w:rFonts w:ascii="Museo Sans 300" w:hAnsi="Museo Sans 300"/>
              </w:rPr>
              <w:t>and/or other agencies that offer services</w:t>
            </w:r>
            <w:r>
              <w:rPr>
                <w:rFonts w:ascii="Museo Sans 300" w:hAnsi="Museo Sans 300"/>
              </w:rPr>
              <w:t xml:space="preserve"> from which carers will benefit, </w:t>
            </w:r>
            <w:r>
              <w:rPr>
                <w:rFonts w:ascii="Museo Sans 300" w:hAnsi="Museo Sans 300" w:cs="Arial"/>
              </w:rPr>
              <w:t>supporting</w:t>
            </w:r>
            <w:r w:rsidR="00106321" w:rsidRPr="00C17CAE">
              <w:rPr>
                <w:rFonts w:ascii="Museo Sans 300" w:hAnsi="Museo Sans 300" w:cs="Arial"/>
              </w:rPr>
              <w:t xml:space="preserve"> </w:t>
            </w:r>
            <w:r w:rsidR="00C7314C">
              <w:rPr>
                <w:rFonts w:ascii="Museo Sans 300" w:hAnsi="Museo Sans 300" w:cs="Arial"/>
              </w:rPr>
              <w:t xml:space="preserve">carers to access other </w:t>
            </w:r>
            <w:r w:rsidR="00106321" w:rsidRPr="00C17CAE">
              <w:rPr>
                <w:rFonts w:ascii="Museo Sans 300" w:hAnsi="Museo Sans 300" w:cs="Arial"/>
              </w:rPr>
              <w:t>se</w:t>
            </w:r>
            <w:r w:rsidR="00C7314C">
              <w:rPr>
                <w:rFonts w:ascii="Museo Sans 300" w:hAnsi="Museo Sans 300" w:cs="Arial"/>
              </w:rPr>
              <w:t>rvices, community assets and suppo</w:t>
            </w:r>
            <w:r w:rsidR="00106321" w:rsidRPr="00C17CAE">
              <w:rPr>
                <w:rFonts w:ascii="Museo Sans 300" w:hAnsi="Museo Sans 300" w:cs="Arial"/>
              </w:rPr>
              <w:t xml:space="preserve">rt available to them, </w:t>
            </w:r>
            <w:r w:rsidR="00C7314C">
              <w:rPr>
                <w:rFonts w:ascii="Museo Sans 300" w:hAnsi="Museo Sans 300" w:cs="Arial"/>
              </w:rPr>
              <w:t xml:space="preserve">and </w:t>
            </w:r>
            <w:r w:rsidR="00106321" w:rsidRPr="00C17CAE">
              <w:rPr>
                <w:rFonts w:ascii="Museo Sans 300" w:hAnsi="Museo Sans 300" w:cs="Arial"/>
              </w:rPr>
              <w:t xml:space="preserve">encouraging them to apply for services that they may not </w:t>
            </w:r>
            <w:r w:rsidR="00C7314C">
              <w:rPr>
                <w:rFonts w:ascii="Museo Sans 300" w:hAnsi="Museo Sans 300" w:cs="Arial"/>
              </w:rPr>
              <w:t>already be accessing</w:t>
            </w:r>
            <w:r w:rsidR="00106321" w:rsidRPr="00C17CAE">
              <w:rPr>
                <w:rFonts w:ascii="Museo Sans 300" w:hAnsi="Museo Sans 300" w:cs="Arial"/>
              </w:rPr>
              <w:t>.</w:t>
            </w:r>
          </w:p>
          <w:p w14:paraId="699FC213" w14:textId="3381EF71" w:rsidR="005626EE" w:rsidRPr="00C7314C" w:rsidRDefault="00C7314C" w:rsidP="00C17CAE">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cs="Arial"/>
              </w:rPr>
              <w:t xml:space="preserve">Accurately upload, record and </w:t>
            </w:r>
            <w:r w:rsidR="009049F7">
              <w:rPr>
                <w:rFonts w:ascii="Museo Sans 300" w:hAnsi="Museo Sans 300" w:cs="Arial"/>
              </w:rPr>
              <w:t>m</w:t>
            </w:r>
            <w:r w:rsidR="005626EE" w:rsidRPr="00C17CAE">
              <w:rPr>
                <w:rFonts w:ascii="Museo Sans 300" w:hAnsi="Museo Sans 300" w:cs="Arial"/>
              </w:rPr>
              <w:t>aintain</w:t>
            </w:r>
            <w:r w:rsidR="009049F7">
              <w:rPr>
                <w:rFonts w:ascii="Museo Sans 300" w:hAnsi="Museo Sans 300" w:cs="Arial"/>
              </w:rPr>
              <w:t xml:space="preserve"> all carer contact entered </w:t>
            </w:r>
            <w:r w:rsidR="005626EE" w:rsidRPr="00C17CAE">
              <w:rPr>
                <w:rFonts w:ascii="Museo Sans 300" w:hAnsi="Museo Sans 300" w:cs="Arial"/>
              </w:rPr>
              <w:t xml:space="preserve">the Carers </w:t>
            </w:r>
            <w:r w:rsidR="004C0DBA">
              <w:rPr>
                <w:rFonts w:ascii="Museo Sans 300" w:hAnsi="Museo Sans 300" w:cs="Arial"/>
              </w:rPr>
              <w:t xml:space="preserve">Access </w:t>
            </w:r>
            <w:r w:rsidR="005626EE" w:rsidRPr="00C17CAE">
              <w:rPr>
                <w:rFonts w:ascii="Museo Sans 300" w:hAnsi="Museo Sans 300" w:cs="Arial"/>
              </w:rPr>
              <w:t>database</w:t>
            </w:r>
            <w:r w:rsidR="00330A3B" w:rsidRPr="00C17CAE">
              <w:rPr>
                <w:rFonts w:ascii="Museo Sans 300" w:hAnsi="Museo Sans 300" w:cs="Arial"/>
              </w:rPr>
              <w:t>, recording all Carers</w:t>
            </w:r>
            <w:r w:rsidR="002F0CA6" w:rsidRPr="00C17CAE">
              <w:rPr>
                <w:rFonts w:ascii="Museo Sans 300" w:hAnsi="Museo Sans 300" w:cs="Arial"/>
              </w:rPr>
              <w:t xml:space="preserve"> confidential personal</w:t>
            </w:r>
            <w:r w:rsidR="00330A3B" w:rsidRPr="00C17CAE">
              <w:rPr>
                <w:rFonts w:ascii="Museo Sans 300" w:hAnsi="Museo Sans 300" w:cs="Arial"/>
              </w:rPr>
              <w:t xml:space="preserve"> information, support </w:t>
            </w:r>
            <w:r w:rsidR="002F0CA6" w:rsidRPr="00C17CAE">
              <w:rPr>
                <w:rFonts w:ascii="Museo Sans 300" w:hAnsi="Museo Sans 300" w:cs="Arial"/>
              </w:rPr>
              <w:t>requirements, services accessed, referral details and respite &amp; emergency plans</w:t>
            </w:r>
          </w:p>
          <w:p w14:paraId="71B9A915" w14:textId="59E9223B" w:rsidR="00C7314C" w:rsidRDefault="00C7314C" w:rsidP="00C7314C">
            <w:pPr>
              <w:pStyle w:val="ListParagraph"/>
              <w:numPr>
                <w:ilvl w:val="0"/>
                <w:numId w:val="32"/>
              </w:numPr>
              <w:tabs>
                <w:tab w:val="left" w:pos="567"/>
              </w:tabs>
              <w:spacing w:after="240"/>
              <w:ind w:left="567" w:hanging="567"/>
              <w:jc w:val="both"/>
              <w:rPr>
                <w:rFonts w:ascii="Museo Sans 300" w:hAnsi="Museo Sans 300" w:cs="Arial"/>
              </w:rPr>
            </w:pPr>
            <w:r>
              <w:rPr>
                <w:rFonts w:ascii="Museo Sans 300" w:hAnsi="Museo Sans 300" w:cs="Arial"/>
              </w:rPr>
              <w:t>R</w:t>
            </w:r>
            <w:r w:rsidRPr="00C17CAE">
              <w:rPr>
                <w:rFonts w:ascii="Museo Sans 300" w:hAnsi="Museo Sans 300" w:cs="Arial"/>
              </w:rPr>
              <w:t>eview and follow up all Carers registered with Southend Carers, to maintain data, check carer’s status and offer support, to ensure that carers are aware of and accessing appropriate Carers Hub and other carer related services</w:t>
            </w:r>
            <w:r>
              <w:rPr>
                <w:rFonts w:ascii="Museo Sans 300" w:hAnsi="Museo Sans 300" w:cs="Arial"/>
              </w:rPr>
              <w:t xml:space="preserve"> and that needs are being met</w:t>
            </w:r>
          </w:p>
          <w:p w14:paraId="2B6BE265" w14:textId="02EB433C" w:rsidR="00C7314C" w:rsidRDefault="00C7314C" w:rsidP="00C7314C">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 xml:space="preserve">Prepare up to data reports and statistical information on the work of the project including both qualitative and quantitative reports on a regular basis </w:t>
            </w:r>
            <w:r>
              <w:rPr>
                <w:rFonts w:ascii="Museo Sans 300" w:hAnsi="Museo Sans 300"/>
              </w:rPr>
              <w:t>to assist Governance, Management and Funding requirements</w:t>
            </w:r>
          </w:p>
          <w:p w14:paraId="167F0EDF" w14:textId="344016B1" w:rsidR="00964B72" w:rsidRPr="00C7314C" w:rsidRDefault="00964B72" w:rsidP="00C7314C">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rPr>
              <w:t>Coordinate appropriate feedback mechanisms for Carers to engage with Southend Carers and it’s services</w:t>
            </w:r>
          </w:p>
          <w:p w14:paraId="589A8918" w14:textId="59ADB6A4" w:rsidR="00C7314C" w:rsidRDefault="00964B72" w:rsidP="00C17CAE">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rPr>
              <w:t>Represent Southend Carers at appropriate statutory and l</w:t>
            </w:r>
            <w:r w:rsidR="00C7314C">
              <w:rPr>
                <w:rFonts w:ascii="Museo Sans 300" w:hAnsi="Museo Sans 300"/>
              </w:rPr>
              <w:t>ocality</w:t>
            </w:r>
            <w:r>
              <w:rPr>
                <w:rFonts w:ascii="Museo Sans 300" w:hAnsi="Museo Sans 300"/>
              </w:rPr>
              <w:t xml:space="preserve"> network meetings </w:t>
            </w:r>
            <w:r w:rsidR="00C7314C">
              <w:rPr>
                <w:rFonts w:ascii="Museo Sans 300" w:hAnsi="Museo Sans 300"/>
              </w:rPr>
              <w:t xml:space="preserve"> </w:t>
            </w:r>
          </w:p>
          <w:p w14:paraId="699FC226" w14:textId="166BED95" w:rsidR="00A61EF9" w:rsidRPr="00990A5B" w:rsidRDefault="00C7314C" w:rsidP="00990A5B">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rPr>
              <w:t>Coordinate and facilitate Carers Professionals Practitioners meeting</w:t>
            </w:r>
            <w:r w:rsidR="00990A5B">
              <w:rPr>
                <w:rFonts w:ascii="Museo Sans 300" w:hAnsi="Museo Sans 300"/>
              </w:rPr>
              <w:t xml:space="preserve"> </w:t>
            </w:r>
            <w:r w:rsidR="00EC112A" w:rsidRPr="00990A5B">
              <w:rPr>
                <w:rFonts w:ascii="Museo Sans 300" w:hAnsi="Museo Sans 300"/>
              </w:rPr>
              <w:t xml:space="preserve"> </w:t>
            </w:r>
          </w:p>
        </w:tc>
      </w:tr>
      <w:tr w:rsidR="00990A5B" w14:paraId="243A0FEC"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CAD429" w14:textId="0FA707A9" w:rsidR="00990A5B" w:rsidRPr="00FF03ED" w:rsidRDefault="00990A5B" w:rsidP="00990A5B">
            <w:pPr>
              <w:spacing w:before="120" w:after="120"/>
              <w:jc w:val="center"/>
              <w:rPr>
                <w:rFonts w:ascii="Museo Sans 700" w:hAnsi="Museo Sans 700" w:cs="Arial"/>
                <w:lang w:eastAsia="en-US"/>
              </w:rPr>
            </w:pPr>
            <w:r>
              <w:rPr>
                <w:rFonts w:ascii="Museo Sans 700" w:hAnsi="Museo Sans 700" w:cs="Arial"/>
                <w:lang w:eastAsia="en-US"/>
              </w:rPr>
              <w:lastRenderedPageBreak/>
              <w:t>SERVICE PROVISION</w:t>
            </w:r>
          </w:p>
        </w:tc>
      </w:tr>
      <w:tr w:rsidR="00990A5B" w14:paraId="6B13CF5F"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auto"/>
          </w:tcPr>
          <w:p w14:paraId="332790B5" w14:textId="77777777" w:rsidR="00990A5B" w:rsidRPr="00C17CAE" w:rsidRDefault="00990A5B" w:rsidP="00990A5B">
            <w:pPr>
              <w:pStyle w:val="ListParagraph"/>
              <w:numPr>
                <w:ilvl w:val="0"/>
                <w:numId w:val="32"/>
              </w:numPr>
              <w:tabs>
                <w:tab w:val="left" w:pos="567"/>
              </w:tabs>
              <w:autoSpaceDE w:val="0"/>
              <w:autoSpaceDN w:val="0"/>
              <w:adjustRightInd w:val="0"/>
              <w:spacing w:after="240"/>
              <w:ind w:left="567" w:hanging="567"/>
              <w:jc w:val="both"/>
              <w:rPr>
                <w:rFonts w:ascii="Museo Sans 300" w:hAnsi="Museo Sans 300"/>
                <w:color w:val="000000"/>
              </w:rPr>
            </w:pPr>
            <w:r w:rsidRPr="00C17CAE">
              <w:rPr>
                <w:rFonts w:ascii="Museo Sans 300" w:hAnsi="Museo Sans 300"/>
              </w:rPr>
              <w:t>To increase opportunities for carers to have time off from their caring role to reduce the risk of crisis and enable them to feel less isolated</w:t>
            </w:r>
          </w:p>
          <w:p w14:paraId="0FE738E3"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Empower carers to articulate their own needs and encourage involvement in representing these needs in a variety of positive ways as appropriate e.g. involvement in the range of Carers Hub activities</w:t>
            </w:r>
          </w:p>
          <w:p w14:paraId="347E1ABB"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Support the development of carer confidence, skills and knowledge and increase awareness of Adult Social Care processes and entitlement to rights</w:t>
            </w:r>
          </w:p>
          <w:p w14:paraId="64D44F99" w14:textId="77777777" w:rsidR="00990A5B" w:rsidRPr="00C17CAE" w:rsidRDefault="00990A5B" w:rsidP="00990A5B">
            <w:pPr>
              <w:numPr>
                <w:ilvl w:val="0"/>
                <w:numId w:val="32"/>
              </w:numPr>
              <w:tabs>
                <w:tab w:val="left" w:pos="567"/>
              </w:tabs>
              <w:spacing w:after="240" w:line="276" w:lineRule="auto"/>
              <w:ind w:left="567" w:hanging="567"/>
              <w:rPr>
                <w:rFonts w:ascii="Museo Sans 300" w:eastAsia="Calibri" w:hAnsi="Museo Sans 300"/>
                <w:szCs w:val="22"/>
              </w:rPr>
            </w:pPr>
            <w:r w:rsidRPr="00C17CAE">
              <w:rPr>
                <w:rFonts w:ascii="Museo Sans 300" w:eastAsia="Calibri" w:hAnsi="Museo Sans 300"/>
                <w:szCs w:val="22"/>
              </w:rPr>
              <w:lastRenderedPageBreak/>
              <w:t>Provide 1:1 emotional support to carers with various needs liaising with the Adult Carers Support worker and Counselling Service Co-ordinator, working within the boundaries and limits of the post</w:t>
            </w:r>
          </w:p>
          <w:p w14:paraId="3FFE8E5A"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Enable carers to have the information they need to make choices and decisions</w:t>
            </w:r>
          </w:p>
          <w:p w14:paraId="23A7F082"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Encourage positive partnerships between carers, their families, key stakeholders, and local partner groups and organisations to raise awareness of carers’ issues and promote better outcomes for local carers</w:t>
            </w:r>
          </w:p>
          <w:p w14:paraId="7CC26E95"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 xml:space="preserve">Actively promote the concept of carers as ‘partners in care’ with particular reference to national and local mental health policies and practice </w:t>
            </w:r>
          </w:p>
          <w:p w14:paraId="4A1955A5"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Ensure that carer choice and control shapes support intervention and service delivery and enable carers’ preferences to be fed back through monitoring and case recording</w:t>
            </w:r>
          </w:p>
          <w:p w14:paraId="48F77D2C" w14:textId="77777777" w:rsidR="00990A5B" w:rsidRPr="00C17CAE" w:rsidRDefault="00990A5B" w:rsidP="00990A5B">
            <w:pPr>
              <w:numPr>
                <w:ilvl w:val="0"/>
                <w:numId w:val="32"/>
              </w:numPr>
              <w:tabs>
                <w:tab w:val="left" w:pos="567"/>
              </w:tabs>
              <w:spacing w:after="240"/>
              <w:ind w:left="567" w:hanging="567"/>
              <w:jc w:val="both"/>
              <w:rPr>
                <w:rFonts w:ascii="Museo Sans 300" w:hAnsi="Museo Sans 300" w:cs="Arial"/>
                <w:lang w:eastAsia="en-US"/>
              </w:rPr>
            </w:pPr>
            <w:r w:rsidRPr="00C17CAE">
              <w:rPr>
                <w:rFonts w:ascii="Museo Sans 300" w:hAnsi="Museo Sans 300" w:cs="Arial"/>
                <w:lang w:eastAsia="en-US"/>
              </w:rPr>
              <w:t xml:space="preserve">To ensure communication pathways exist with other professionals who are likely to come into contact with Carers e.g. GP’s, Health and Social Care staff to ensure they are aware of the project and the services it can provide in the designated areas </w:t>
            </w:r>
          </w:p>
          <w:p w14:paraId="5989DFD8"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Develop good communication and working practice with other statutory and non-statutory organisations to facilitate a multi-disciplinary and collaborative approach to providing support for carers</w:t>
            </w:r>
          </w:p>
          <w:p w14:paraId="195D39A9"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 xml:space="preserve">To work with all statutory and voluntary agencies and liaise with all health and social care setting to promote the Carers Hub and its service, in support of the health and well-being of individual carers </w:t>
            </w:r>
          </w:p>
          <w:p w14:paraId="2879DA38" w14:textId="77777777" w:rsidR="00990A5B"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To contribute to the overall &amp; future development of the Carers Hub and Gateway</w:t>
            </w:r>
          </w:p>
          <w:p w14:paraId="65B5574E" w14:textId="77777777" w:rsidR="00990A5B" w:rsidRPr="00C17CAE" w:rsidRDefault="00990A5B" w:rsidP="00990A5B">
            <w:pPr>
              <w:pStyle w:val="Default"/>
              <w:numPr>
                <w:ilvl w:val="0"/>
                <w:numId w:val="32"/>
              </w:numPr>
              <w:tabs>
                <w:tab w:val="left" w:pos="567"/>
              </w:tabs>
              <w:spacing w:after="240"/>
              <w:ind w:left="567" w:hanging="567"/>
              <w:jc w:val="both"/>
              <w:rPr>
                <w:rFonts w:ascii="Museo Sans 300" w:hAnsi="Museo Sans 300"/>
              </w:rPr>
            </w:pPr>
            <w:r>
              <w:rPr>
                <w:rFonts w:ascii="Museo Sans 300" w:hAnsi="Museo Sans 300"/>
              </w:rPr>
              <w:t>To undertake any other appropriate duties commensurate with this post</w:t>
            </w:r>
            <w:r w:rsidRPr="00C17CAE">
              <w:rPr>
                <w:rFonts w:ascii="Museo Sans 300" w:hAnsi="Museo Sans 300"/>
              </w:rPr>
              <w:t xml:space="preserve"> </w:t>
            </w:r>
          </w:p>
          <w:p w14:paraId="1705BA15" w14:textId="77777777" w:rsidR="00990A5B" w:rsidRDefault="00990A5B" w:rsidP="00990A5B">
            <w:pPr>
              <w:pStyle w:val="Default"/>
              <w:numPr>
                <w:ilvl w:val="0"/>
                <w:numId w:val="32"/>
              </w:numPr>
              <w:tabs>
                <w:tab w:val="left" w:pos="567"/>
              </w:tabs>
              <w:spacing w:after="240"/>
              <w:ind w:left="567" w:hanging="567"/>
              <w:jc w:val="both"/>
              <w:rPr>
                <w:rFonts w:ascii="Museo Sans 300" w:hAnsi="Museo Sans 300"/>
              </w:rPr>
            </w:pPr>
            <w:r w:rsidRPr="00C17CAE">
              <w:rPr>
                <w:rFonts w:ascii="Museo Sans 300" w:hAnsi="Museo Sans 300"/>
              </w:rPr>
              <w:t xml:space="preserve">To undertake all training requirements to ensure up to date knowledge on benefits and safeguarding </w:t>
            </w:r>
          </w:p>
          <w:p w14:paraId="321F051C" w14:textId="50137F41" w:rsidR="00990A5B" w:rsidRPr="00990A5B" w:rsidRDefault="00990A5B" w:rsidP="00990A5B">
            <w:pPr>
              <w:pStyle w:val="Default"/>
              <w:numPr>
                <w:ilvl w:val="0"/>
                <w:numId w:val="32"/>
              </w:numPr>
              <w:tabs>
                <w:tab w:val="left" w:pos="567"/>
              </w:tabs>
              <w:spacing w:after="240"/>
              <w:ind w:left="567" w:hanging="567"/>
              <w:jc w:val="both"/>
              <w:rPr>
                <w:rFonts w:ascii="Museo Sans 300" w:hAnsi="Museo Sans 300"/>
              </w:rPr>
            </w:pPr>
            <w:r w:rsidRPr="00990A5B">
              <w:rPr>
                <w:rFonts w:ascii="Museo Sans 300" w:hAnsi="Museo Sans 300"/>
              </w:rPr>
              <w:t>To undertake internal, peer and self-training to ensure up to date knowledge on key carer specific legislation, opportunities for carers and local community services</w:t>
            </w:r>
          </w:p>
        </w:tc>
      </w:tr>
      <w:tr w:rsidR="00583C44" w14:paraId="699FC229"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28" w14:textId="77777777" w:rsidR="006422FB" w:rsidRPr="00FF03ED" w:rsidRDefault="00583C44" w:rsidP="006422FB">
            <w:pPr>
              <w:spacing w:before="120" w:after="120"/>
              <w:jc w:val="center"/>
              <w:rPr>
                <w:rFonts w:ascii="Museo Sans 700" w:hAnsi="Museo Sans 700" w:cs="Arial"/>
                <w:lang w:eastAsia="en-US"/>
              </w:rPr>
            </w:pPr>
            <w:r>
              <w:rPr>
                <w:rFonts w:ascii="Museo Sans 700" w:hAnsi="Museo Sans 700" w:cs="Arial"/>
                <w:lang w:eastAsia="en-US"/>
              </w:rPr>
              <w:lastRenderedPageBreak/>
              <w:t>PERSON SPECIFICATION</w:t>
            </w:r>
          </w:p>
        </w:tc>
      </w:tr>
      <w:tr w:rsidR="00583C44" w:rsidRPr="0077702B" w14:paraId="699FC246"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699FC22A" w14:textId="77777777" w:rsidR="00583C44" w:rsidRPr="0077702B" w:rsidRDefault="00583C44" w:rsidP="00990A5B">
            <w:pPr>
              <w:pStyle w:val="Default"/>
              <w:tabs>
                <w:tab w:val="left" w:pos="567"/>
              </w:tabs>
              <w:spacing w:after="0"/>
              <w:ind w:left="591" w:hanging="591"/>
              <w:jc w:val="both"/>
              <w:rPr>
                <w:rFonts w:ascii="Museo Sans 300" w:hAnsi="Museo Sans 300"/>
              </w:rPr>
            </w:pPr>
          </w:p>
          <w:p w14:paraId="699FC22B" w14:textId="77777777" w:rsidR="0077702B" w:rsidRPr="00932098" w:rsidRDefault="0077702B" w:rsidP="00990A5B">
            <w:pPr>
              <w:pStyle w:val="Default"/>
              <w:tabs>
                <w:tab w:val="left" w:pos="567"/>
              </w:tabs>
              <w:spacing w:after="0"/>
              <w:ind w:left="591" w:hanging="591"/>
              <w:jc w:val="both"/>
              <w:rPr>
                <w:rFonts w:ascii="Museo Sans 700" w:hAnsi="Museo Sans 700"/>
              </w:rPr>
            </w:pPr>
            <w:r w:rsidRPr="00932098">
              <w:rPr>
                <w:rFonts w:ascii="Museo Sans 700" w:hAnsi="Museo Sans 700"/>
              </w:rPr>
              <w:t xml:space="preserve">Experience of: </w:t>
            </w:r>
          </w:p>
          <w:p w14:paraId="77333556" w14:textId="04C71FCE" w:rsidR="0002466A" w:rsidRPr="00990A5B" w:rsidRDefault="0002466A" w:rsidP="00990A5B">
            <w:pPr>
              <w:pStyle w:val="Default"/>
              <w:numPr>
                <w:ilvl w:val="0"/>
                <w:numId w:val="38"/>
              </w:numPr>
              <w:tabs>
                <w:tab w:val="left" w:pos="567"/>
              </w:tabs>
              <w:spacing w:after="120"/>
              <w:ind w:left="590" w:hanging="590"/>
              <w:jc w:val="both"/>
              <w:rPr>
                <w:rFonts w:ascii="Museo Sans 300" w:hAnsi="Museo Sans 300"/>
                <w:color w:val="auto"/>
              </w:rPr>
            </w:pPr>
            <w:r w:rsidRPr="00990A5B">
              <w:rPr>
                <w:rFonts w:ascii="Museo Sans 300" w:hAnsi="Museo Sans 300"/>
                <w:color w:val="auto"/>
              </w:rPr>
              <w:t>Working with carers, preferably in a voluntary sector setting</w:t>
            </w:r>
          </w:p>
          <w:p w14:paraId="480F7DDB" w14:textId="21849ACC" w:rsidR="0002466A" w:rsidRPr="00990A5B" w:rsidRDefault="0002466A" w:rsidP="00990A5B">
            <w:pPr>
              <w:pStyle w:val="NormalWeb"/>
              <w:numPr>
                <w:ilvl w:val="0"/>
                <w:numId w:val="38"/>
              </w:numPr>
              <w:tabs>
                <w:tab w:val="left" w:pos="567"/>
              </w:tabs>
              <w:spacing w:before="0" w:beforeAutospacing="0" w:after="120" w:afterAutospacing="0"/>
              <w:ind w:left="590" w:hanging="590"/>
              <w:textAlignment w:val="baseline"/>
              <w:rPr>
                <w:rFonts w:ascii="Museo Sans 300" w:hAnsi="Museo Sans 300"/>
              </w:rPr>
            </w:pPr>
            <w:r w:rsidRPr="00990A5B">
              <w:rPr>
                <w:rFonts w:ascii="Museo Sans 300" w:hAnsi="Museo Sans 300"/>
              </w:rPr>
              <w:t>You will have a proven work history of working with databases and in particular experience of Access.</w:t>
            </w:r>
          </w:p>
          <w:p w14:paraId="761B6CE5" w14:textId="7A9660F1" w:rsidR="0002466A" w:rsidRPr="00990A5B" w:rsidRDefault="0002466A" w:rsidP="00990A5B">
            <w:pPr>
              <w:pStyle w:val="NormalWeb"/>
              <w:numPr>
                <w:ilvl w:val="0"/>
                <w:numId w:val="38"/>
              </w:numPr>
              <w:tabs>
                <w:tab w:val="left" w:pos="567"/>
              </w:tabs>
              <w:spacing w:before="0" w:beforeAutospacing="0" w:after="120" w:afterAutospacing="0"/>
              <w:ind w:left="590" w:hanging="590"/>
              <w:textAlignment w:val="baseline"/>
              <w:rPr>
                <w:rFonts w:ascii="Museo Sans 300" w:hAnsi="Museo Sans 300"/>
              </w:rPr>
            </w:pPr>
            <w:r w:rsidRPr="00990A5B">
              <w:rPr>
                <w:rFonts w:ascii="Museo Sans 300" w:hAnsi="Museo Sans 300"/>
              </w:rPr>
              <w:t>You must enjoy working with data, analysing information and problem solving.</w:t>
            </w:r>
          </w:p>
          <w:p w14:paraId="699FC22D" w14:textId="77777777" w:rsidR="0077702B" w:rsidRPr="00990A5B" w:rsidRDefault="00932098" w:rsidP="00990A5B">
            <w:pPr>
              <w:pStyle w:val="Default"/>
              <w:numPr>
                <w:ilvl w:val="0"/>
                <w:numId w:val="38"/>
              </w:numPr>
              <w:tabs>
                <w:tab w:val="left" w:pos="567"/>
              </w:tabs>
              <w:spacing w:after="120"/>
              <w:ind w:left="590" w:hanging="590"/>
              <w:jc w:val="both"/>
              <w:rPr>
                <w:rFonts w:ascii="Museo Sans 300" w:hAnsi="Museo Sans 300"/>
                <w:color w:val="auto"/>
              </w:rPr>
            </w:pPr>
            <w:r w:rsidRPr="00990A5B">
              <w:rPr>
                <w:rFonts w:ascii="Museo Sans 300" w:hAnsi="Museo Sans 300"/>
                <w:color w:val="auto"/>
              </w:rPr>
              <w:lastRenderedPageBreak/>
              <w:t xml:space="preserve">Effectively managing time-focused casework </w:t>
            </w:r>
          </w:p>
          <w:p w14:paraId="699FC22E" w14:textId="77777777" w:rsidR="0077702B" w:rsidRPr="00990A5B" w:rsidRDefault="0077702B" w:rsidP="00990A5B">
            <w:pPr>
              <w:pStyle w:val="Default"/>
              <w:numPr>
                <w:ilvl w:val="0"/>
                <w:numId w:val="38"/>
              </w:numPr>
              <w:tabs>
                <w:tab w:val="left" w:pos="567"/>
              </w:tabs>
              <w:spacing w:after="120"/>
              <w:ind w:left="590" w:hanging="590"/>
              <w:jc w:val="both"/>
              <w:rPr>
                <w:rFonts w:ascii="Museo Sans 300" w:hAnsi="Museo Sans 300"/>
                <w:color w:val="auto"/>
              </w:rPr>
            </w:pPr>
            <w:r w:rsidRPr="00990A5B">
              <w:rPr>
                <w:rFonts w:ascii="Museo Sans 300" w:hAnsi="Museo Sans 300"/>
                <w:color w:val="auto"/>
              </w:rPr>
              <w:t xml:space="preserve">Researching and providing a range of accessible, relevant and quality information appropriate to the level of need </w:t>
            </w:r>
          </w:p>
          <w:p w14:paraId="699FC22F" w14:textId="77777777" w:rsidR="0077702B" w:rsidRPr="0077702B" w:rsidRDefault="0077702B" w:rsidP="00990A5B">
            <w:pPr>
              <w:pStyle w:val="Default"/>
              <w:numPr>
                <w:ilvl w:val="0"/>
                <w:numId w:val="38"/>
              </w:numPr>
              <w:tabs>
                <w:tab w:val="left" w:pos="567"/>
              </w:tabs>
              <w:spacing w:after="0"/>
              <w:ind w:left="590" w:hanging="590"/>
              <w:jc w:val="both"/>
              <w:rPr>
                <w:rFonts w:ascii="Museo Sans 300" w:hAnsi="Museo Sans 300"/>
              </w:rPr>
            </w:pPr>
            <w:r w:rsidRPr="00990A5B">
              <w:rPr>
                <w:rFonts w:ascii="Museo Sans 300" w:hAnsi="Museo Sans 300"/>
                <w:color w:val="auto"/>
              </w:rPr>
              <w:t xml:space="preserve">Ability to think positively and creatively when presented with challenges that may be involved </w:t>
            </w:r>
            <w:r w:rsidRPr="0077702B">
              <w:rPr>
                <w:rFonts w:ascii="Museo Sans 300" w:hAnsi="Museo Sans 300"/>
              </w:rPr>
              <w:t xml:space="preserve">in liaising with other professionals </w:t>
            </w:r>
          </w:p>
          <w:p w14:paraId="699FC230" w14:textId="77777777" w:rsidR="00EC778E" w:rsidRPr="0077702B" w:rsidRDefault="00EC778E" w:rsidP="00990A5B">
            <w:pPr>
              <w:pStyle w:val="Default"/>
              <w:tabs>
                <w:tab w:val="left" w:pos="567"/>
              </w:tabs>
              <w:spacing w:after="0"/>
              <w:ind w:left="591" w:hanging="591"/>
              <w:jc w:val="both"/>
              <w:rPr>
                <w:rFonts w:ascii="Museo Sans 300" w:hAnsi="Museo Sans 300"/>
              </w:rPr>
            </w:pPr>
          </w:p>
          <w:p w14:paraId="699FC231" w14:textId="77777777" w:rsidR="0077702B" w:rsidRPr="00932098" w:rsidRDefault="0077702B" w:rsidP="00990A5B">
            <w:pPr>
              <w:pStyle w:val="Default"/>
              <w:tabs>
                <w:tab w:val="left" w:pos="567"/>
              </w:tabs>
              <w:spacing w:after="0"/>
              <w:ind w:left="591" w:hanging="591"/>
              <w:jc w:val="both"/>
              <w:rPr>
                <w:rFonts w:ascii="Museo Sans 700" w:hAnsi="Museo Sans 700"/>
              </w:rPr>
            </w:pPr>
            <w:r w:rsidRPr="00932098">
              <w:rPr>
                <w:rFonts w:ascii="Museo Sans 700" w:hAnsi="Museo Sans 700"/>
              </w:rPr>
              <w:t xml:space="preserve">Knowledge: </w:t>
            </w:r>
          </w:p>
          <w:p w14:paraId="699FC232" w14:textId="77777777" w:rsidR="0077702B" w:rsidRPr="0077702B" w:rsidRDefault="0077702B" w:rsidP="00990A5B">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Understanding of carers’ issues</w:t>
            </w:r>
            <w:r w:rsidR="00932098">
              <w:rPr>
                <w:rFonts w:ascii="Museo Sans 300" w:hAnsi="Museo Sans 300"/>
              </w:rPr>
              <w:t>,</w:t>
            </w:r>
            <w:r w:rsidRPr="0077702B">
              <w:rPr>
                <w:rFonts w:ascii="Museo Sans 300" w:hAnsi="Museo Sans 300"/>
              </w:rPr>
              <w:t xml:space="preserve"> </w:t>
            </w:r>
            <w:r w:rsidR="00932098">
              <w:rPr>
                <w:rFonts w:ascii="Museo Sans 300" w:hAnsi="Museo Sans 300"/>
              </w:rPr>
              <w:t xml:space="preserve">their needs, challenges and experience of </w:t>
            </w:r>
            <w:r w:rsidRPr="0077702B">
              <w:rPr>
                <w:rFonts w:ascii="Museo Sans 300" w:hAnsi="Museo Sans 300"/>
              </w:rPr>
              <w:t xml:space="preserve">working with carers </w:t>
            </w:r>
          </w:p>
          <w:p w14:paraId="699FC233" w14:textId="77777777" w:rsidR="0077702B" w:rsidRPr="0077702B" w:rsidRDefault="0077702B" w:rsidP="00990A5B">
            <w:pPr>
              <w:pStyle w:val="Default"/>
              <w:numPr>
                <w:ilvl w:val="0"/>
                <w:numId w:val="38"/>
              </w:numPr>
              <w:tabs>
                <w:tab w:val="left" w:pos="567"/>
              </w:tabs>
              <w:spacing w:after="0"/>
              <w:ind w:left="591" w:hanging="591"/>
              <w:jc w:val="both"/>
              <w:rPr>
                <w:rFonts w:ascii="Museo Sans 300" w:hAnsi="Museo Sans 300"/>
              </w:rPr>
            </w:pPr>
            <w:r w:rsidRPr="0077702B">
              <w:rPr>
                <w:rFonts w:ascii="Museo Sans 300" w:hAnsi="Museo Sans 300"/>
              </w:rPr>
              <w:t xml:space="preserve">Knowledge of the roles of statutory and voluntary social care and health services, personalisation, carer choice and control </w:t>
            </w:r>
          </w:p>
          <w:p w14:paraId="699FC234" w14:textId="77777777" w:rsidR="0077702B" w:rsidRDefault="0077702B" w:rsidP="00990A5B">
            <w:pPr>
              <w:pStyle w:val="Default"/>
              <w:tabs>
                <w:tab w:val="left" w:pos="567"/>
              </w:tabs>
              <w:spacing w:after="0"/>
              <w:ind w:left="591" w:hanging="591"/>
              <w:jc w:val="both"/>
              <w:rPr>
                <w:rFonts w:ascii="Museo Sans 300" w:hAnsi="Museo Sans 300"/>
              </w:rPr>
            </w:pPr>
          </w:p>
          <w:p w14:paraId="699FC235" w14:textId="77777777" w:rsidR="0077702B" w:rsidRPr="00932098" w:rsidRDefault="0077702B" w:rsidP="00990A5B">
            <w:pPr>
              <w:pStyle w:val="Default"/>
              <w:tabs>
                <w:tab w:val="left" w:pos="567"/>
              </w:tabs>
              <w:spacing w:after="0"/>
              <w:ind w:left="591" w:hanging="591"/>
              <w:jc w:val="both"/>
              <w:rPr>
                <w:rFonts w:ascii="Museo Sans 700" w:hAnsi="Museo Sans 700"/>
              </w:rPr>
            </w:pPr>
            <w:r w:rsidRPr="00932098">
              <w:rPr>
                <w:rFonts w:ascii="Museo Sans 700" w:hAnsi="Museo Sans 700"/>
              </w:rPr>
              <w:t xml:space="preserve">Skills </w:t>
            </w:r>
          </w:p>
          <w:p w14:paraId="699FC236" w14:textId="77777777" w:rsidR="00C2754D" w:rsidRDefault="0077702B" w:rsidP="00990A5B">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Excellent interpersonal verbal and written skills, and ability to relate to people, inclu</w:t>
            </w:r>
            <w:r w:rsidR="00C2754D">
              <w:rPr>
                <w:rFonts w:ascii="Museo Sans 300" w:hAnsi="Museo Sans 300"/>
              </w:rPr>
              <w:t>ding at times of emotional need</w:t>
            </w:r>
          </w:p>
          <w:p w14:paraId="699FC237" w14:textId="473C1590" w:rsidR="00C2754D" w:rsidRDefault="00990A5B" w:rsidP="00990A5B">
            <w:pPr>
              <w:pStyle w:val="Default"/>
              <w:numPr>
                <w:ilvl w:val="0"/>
                <w:numId w:val="38"/>
              </w:numPr>
              <w:tabs>
                <w:tab w:val="left" w:pos="567"/>
              </w:tabs>
              <w:spacing w:after="120"/>
              <w:ind w:left="590" w:hanging="590"/>
              <w:jc w:val="both"/>
              <w:rPr>
                <w:rFonts w:ascii="Museo Sans 300" w:hAnsi="Museo Sans 300"/>
              </w:rPr>
            </w:pPr>
            <w:r>
              <w:rPr>
                <w:rFonts w:ascii="Museo Sans 300" w:hAnsi="Museo Sans 300"/>
              </w:rPr>
              <w:t>Excellent</w:t>
            </w:r>
            <w:r w:rsidR="0077702B" w:rsidRPr="0077702B">
              <w:rPr>
                <w:rFonts w:ascii="Museo Sans 300" w:hAnsi="Museo Sans 300"/>
              </w:rPr>
              <w:t xml:space="preserve"> IT skills (</w:t>
            </w:r>
            <w:r>
              <w:rPr>
                <w:rFonts w:ascii="Museo Sans 300" w:hAnsi="Museo Sans 300"/>
              </w:rPr>
              <w:t xml:space="preserve">Access, </w:t>
            </w:r>
            <w:r w:rsidR="0077702B" w:rsidRPr="0077702B">
              <w:rPr>
                <w:rFonts w:ascii="Museo Sans 300" w:hAnsi="Museo Sans 300"/>
              </w:rPr>
              <w:t>Word, Excel, email, Internet, Email, mobile ph</w:t>
            </w:r>
            <w:r w:rsidR="00932098">
              <w:rPr>
                <w:rFonts w:ascii="Museo Sans 300" w:hAnsi="Museo Sans 300"/>
              </w:rPr>
              <w:t>ones )</w:t>
            </w:r>
            <w:r w:rsidR="0077702B" w:rsidRPr="0077702B">
              <w:rPr>
                <w:rFonts w:ascii="Museo Sans 300" w:hAnsi="Museo Sans 300"/>
              </w:rPr>
              <w:t xml:space="preserve"> </w:t>
            </w:r>
          </w:p>
          <w:p w14:paraId="699FC238" w14:textId="77777777" w:rsidR="00C2754D" w:rsidRDefault="0077702B" w:rsidP="00990A5B">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Good self-organisation, time-management and able to plan and prioritise own work </w:t>
            </w:r>
          </w:p>
          <w:p w14:paraId="699FC239" w14:textId="77777777" w:rsidR="00C2754D" w:rsidRDefault="0077702B" w:rsidP="00990A5B">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Able to maintain records and produce letters and written reports </w:t>
            </w:r>
          </w:p>
          <w:p w14:paraId="699FC23A" w14:textId="77777777" w:rsidR="0077702B" w:rsidRDefault="0077702B" w:rsidP="00990A5B">
            <w:pPr>
              <w:pStyle w:val="Default"/>
              <w:numPr>
                <w:ilvl w:val="0"/>
                <w:numId w:val="38"/>
              </w:numPr>
              <w:tabs>
                <w:tab w:val="left" w:pos="567"/>
              </w:tabs>
              <w:spacing w:after="0"/>
              <w:ind w:left="591" w:hanging="591"/>
              <w:jc w:val="both"/>
              <w:rPr>
                <w:rFonts w:ascii="Museo Sans 300" w:hAnsi="Museo Sans 300"/>
              </w:rPr>
            </w:pPr>
            <w:r w:rsidRPr="0077702B">
              <w:rPr>
                <w:rFonts w:ascii="Museo Sans 300" w:hAnsi="Museo Sans 300"/>
              </w:rPr>
              <w:t xml:space="preserve">Strong diplomacy and assertiveness skills </w:t>
            </w:r>
          </w:p>
          <w:p w14:paraId="699FC23B" w14:textId="77777777" w:rsidR="0077702B" w:rsidRDefault="0077702B" w:rsidP="00990A5B">
            <w:pPr>
              <w:pStyle w:val="Default"/>
              <w:tabs>
                <w:tab w:val="left" w:pos="567"/>
              </w:tabs>
              <w:spacing w:after="0"/>
              <w:ind w:left="591" w:hanging="591"/>
              <w:jc w:val="both"/>
              <w:rPr>
                <w:rFonts w:ascii="Museo Sans 300" w:hAnsi="Museo Sans 300"/>
              </w:rPr>
            </w:pPr>
          </w:p>
          <w:p w14:paraId="699FC23C" w14:textId="77777777" w:rsidR="0077702B" w:rsidRPr="00932098" w:rsidRDefault="0077702B" w:rsidP="00990A5B">
            <w:pPr>
              <w:pStyle w:val="Default"/>
              <w:tabs>
                <w:tab w:val="left" w:pos="567"/>
              </w:tabs>
              <w:spacing w:after="0"/>
              <w:ind w:left="591" w:hanging="591"/>
              <w:jc w:val="both"/>
              <w:rPr>
                <w:rFonts w:ascii="Museo Sans 700" w:hAnsi="Museo Sans 700"/>
              </w:rPr>
            </w:pPr>
            <w:r w:rsidRPr="00932098">
              <w:rPr>
                <w:rFonts w:ascii="Museo Sans 700" w:hAnsi="Museo Sans 700"/>
              </w:rPr>
              <w:t xml:space="preserve">Personal Qualities: </w:t>
            </w:r>
          </w:p>
          <w:p w14:paraId="699FC23D"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Ability to work under own initiative and as part of a team with a degree of flexibility </w:t>
            </w:r>
          </w:p>
          <w:p w14:paraId="699FC23E"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Passion for working on behalf of carers </w:t>
            </w:r>
          </w:p>
          <w:p w14:paraId="699FC23F"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Ability to deal sensitively with complex issues and situations </w:t>
            </w:r>
          </w:p>
          <w:p w14:paraId="699FC240" w14:textId="77777777" w:rsidR="00C2754D" w:rsidRDefault="00C2754D"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Manages own emotional response to work effectively</w:t>
            </w:r>
          </w:p>
          <w:p w14:paraId="699FC241"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Strong commitment to the core aims, vision and values of </w:t>
            </w:r>
            <w:r w:rsidR="00932098">
              <w:rPr>
                <w:rFonts w:ascii="Museo Sans 300" w:hAnsi="Museo Sans 300"/>
              </w:rPr>
              <w:t>Southend Carers</w:t>
            </w:r>
            <w:r w:rsidRPr="0077702B">
              <w:rPr>
                <w:rFonts w:ascii="Museo Sans 300" w:hAnsi="Museo Sans 300"/>
              </w:rPr>
              <w:t xml:space="preserve"> </w:t>
            </w:r>
          </w:p>
          <w:p w14:paraId="699FC242"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Ability to maintain strict confidentiality and work boundaries </w:t>
            </w:r>
          </w:p>
          <w:p w14:paraId="699FC243" w14:textId="77777777" w:rsidR="00C2754D" w:rsidRDefault="0077702B" w:rsidP="00095449">
            <w:pPr>
              <w:pStyle w:val="Default"/>
              <w:numPr>
                <w:ilvl w:val="0"/>
                <w:numId w:val="38"/>
              </w:numPr>
              <w:tabs>
                <w:tab w:val="left" w:pos="567"/>
              </w:tabs>
              <w:spacing w:after="120"/>
              <w:ind w:left="590" w:hanging="590"/>
              <w:jc w:val="both"/>
              <w:rPr>
                <w:rFonts w:ascii="Museo Sans 300" w:hAnsi="Museo Sans 300"/>
              </w:rPr>
            </w:pPr>
            <w:r w:rsidRPr="0077702B">
              <w:rPr>
                <w:rFonts w:ascii="Museo Sans 300" w:hAnsi="Museo Sans 300"/>
              </w:rPr>
              <w:t xml:space="preserve">A ‘people person’, open to new ideas with a positive attitude to new ways of working </w:t>
            </w:r>
          </w:p>
          <w:p w14:paraId="699FC244" w14:textId="77777777" w:rsidR="00C2754D" w:rsidRDefault="0077702B" w:rsidP="00990A5B">
            <w:pPr>
              <w:pStyle w:val="Default"/>
              <w:numPr>
                <w:ilvl w:val="0"/>
                <w:numId w:val="38"/>
              </w:numPr>
              <w:tabs>
                <w:tab w:val="left" w:pos="567"/>
              </w:tabs>
              <w:spacing w:after="0"/>
              <w:ind w:left="591" w:hanging="591"/>
              <w:jc w:val="both"/>
              <w:rPr>
                <w:rFonts w:ascii="Museo Sans 300" w:hAnsi="Museo Sans 300"/>
              </w:rPr>
            </w:pPr>
            <w:r w:rsidRPr="0077702B">
              <w:rPr>
                <w:rFonts w:ascii="Museo Sans 300" w:hAnsi="Museo Sans 300"/>
              </w:rPr>
              <w:t xml:space="preserve">Commitment to excellent customer service and quality </w:t>
            </w:r>
          </w:p>
          <w:p w14:paraId="699FC245" w14:textId="77777777" w:rsidR="00C2754D" w:rsidRPr="00C2754D" w:rsidRDefault="00C2754D" w:rsidP="00990A5B">
            <w:pPr>
              <w:pStyle w:val="Default"/>
              <w:tabs>
                <w:tab w:val="left" w:pos="567"/>
              </w:tabs>
              <w:ind w:left="591" w:hanging="591"/>
              <w:jc w:val="both"/>
              <w:rPr>
                <w:rFonts w:ascii="Museo Sans 300" w:hAnsi="Museo Sans 300"/>
              </w:rPr>
            </w:pPr>
          </w:p>
        </w:tc>
      </w:tr>
      <w:tr w:rsidR="006422FB" w14:paraId="699FC248"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47" w14:textId="77777777" w:rsidR="006422FB" w:rsidRPr="00FF03ED" w:rsidRDefault="006422FB" w:rsidP="007B59E4">
            <w:pPr>
              <w:spacing w:before="120" w:after="120"/>
              <w:jc w:val="center"/>
              <w:rPr>
                <w:rFonts w:ascii="Museo Sans 700" w:hAnsi="Museo Sans 700" w:cs="Arial"/>
                <w:lang w:eastAsia="en-US"/>
              </w:rPr>
            </w:pPr>
            <w:r>
              <w:rPr>
                <w:rFonts w:ascii="Museo Sans 700" w:hAnsi="Museo Sans 700" w:cs="Arial"/>
                <w:lang w:eastAsia="en-US"/>
              </w:rPr>
              <w:lastRenderedPageBreak/>
              <w:t>Health &amp; Safety</w:t>
            </w:r>
          </w:p>
        </w:tc>
      </w:tr>
      <w:tr w:rsidR="006422FB" w:rsidRPr="006422FB" w14:paraId="699FC24E"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699FC249" w14:textId="77777777" w:rsidR="006422FB" w:rsidRPr="006422FB" w:rsidRDefault="006422FB" w:rsidP="006422FB">
            <w:pPr>
              <w:pStyle w:val="Default"/>
              <w:tabs>
                <w:tab w:val="left" w:pos="567"/>
              </w:tabs>
              <w:spacing w:before="120" w:after="120"/>
              <w:jc w:val="both"/>
              <w:rPr>
                <w:rFonts w:ascii="Museo Sans 300" w:hAnsi="Museo Sans 300"/>
              </w:rPr>
            </w:pPr>
            <w:r w:rsidRPr="006422FB">
              <w:rPr>
                <w:rFonts w:ascii="Museo Sans 300" w:hAnsi="Museo Sans 300"/>
              </w:rPr>
              <w:t xml:space="preserve">As an Employee of Southend Carers you have a responsibility under the Health and Safety at Work Act to ensure health and safety of all carers, colleagues, volunteers and visitors in accordance with Health and Safety Policy including to:- </w:t>
            </w:r>
          </w:p>
          <w:p w14:paraId="699FC24A" w14:textId="77777777" w:rsidR="00FC5B73" w:rsidRDefault="00FC5B73" w:rsidP="008B52D5">
            <w:pPr>
              <w:pStyle w:val="ListParagraph"/>
              <w:numPr>
                <w:ilvl w:val="0"/>
                <w:numId w:val="19"/>
              </w:numPr>
              <w:tabs>
                <w:tab w:val="left" w:pos="-720"/>
                <w:tab w:val="left" w:pos="789"/>
              </w:tabs>
              <w:suppressAutoHyphens/>
              <w:spacing w:after="120"/>
              <w:ind w:left="567" w:hanging="567"/>
              <w:jc w:val="both"/>
              <w:rPr>
                <w:rFonts w:ascii="Museo Sans 300" w:hAnsi="Museo Sans 300" w:cs="Arial"/>
                <w:spacing w:val="-3"/>
              </w:rPr>
            </w:pPr>
            <w:r w:rsidRPr="001914DA">
              <w:rPr>
                <w:rFonts w:ascii="Museo Sans 300" w:hAnsi="Museo Sans 300" w:cs="Arial"/>
                <w:spacing w:val="-3"/>
              </w:rPr>
              <w:t xml:space="preserve">To be committed to safeguarding and promoting the welfare of vulnerable adults and children. </w:t>
            </w:r>
          </w:p>
          <w:p w14:paraId="699FC24B" w14:textId="77777777" w:rsidR="00FC5B73" w:rsidRPr="001914DA" w:rsidRDefault="00FC5B73" w:rsidP="008B52D5">
            <w:pPr>
              <w:pStyle w:val="ListParagraph"/>
              <w:numPr>
                <w:ilvl w:val="0"/>
                <w:numId w:val="19"/>
              </w:numPr>
              <w:tabs>
                <w:tab w:val="left" w:pos="-720"/>
                <w:tab w:val="left" w:pos="789"/>
              </w:tabs>
              <w:suppressAutoHyphens/>
              <w:spacing w:after="120"/>
              <w:ind w:left="567" w:hanging="567"/>
              <w:jc w:val="both"/>
              <w:rPr>
                <w:rFonts w:ascii="Museo Sans 300" w:hAnsi="Museo Sans 300" w:cs="Arial"/>
                <w:spacing w:val="-3"/>
              </w:rPr>
            </w:pPr>
            <w:r w:rsidRPr="001914DA">
              <w:rPr>
                <w:rFonts w:ascii="Museo Sans 300" w:hAnsi="Museo Sans 300" w:cs="Arial"/>
                <w:spacing w:val="-3"/>
              </w:rPr>
              <w:lastRenderedPageBreak/>
              <w:t>To comply with carry out all duties in accordance with the requirements of the Health and Safety at Work Act 1974, adopting safe working practices at all times, paying particular attention to the reporting of dangerous situations</w:t>
            </w:r>
          </w:p>
          <w:p w14:paraId="699FC24C" w14:textId="77777777" w:rsidR="008B52D5" w:rsidRPr="008B52D5" w:rsidRDefault="008B52D5" w:rsidP="008B52D5">
            <w:pPr>
              <w:pStyle w:val="Default"/>
              <w:numPr>
                <w:ilvl w:val="0"/>
                <w:numId w:val="19"/>
              </w:numPr>
              <w:tabs>
                <w:tab w:val="left" w:pos="567"/>
                <w:tab w:val="left" w:pos="789"/>
              </w:tabs>
              <w:spacing w:after="120"/>
              <w:ind w:left="567" w:hanging="567"/>
              <w:jc w:val="both"/>
              <w:rPr>
                <w:rFonts w:ascii="Museo Sans 300" w:hAnsi="Museo Sans 300"/>
              </w:rPr>
            </w:pPr>
            <w:r w:rsidRPr="006422FB">
              <w:rPr>
                <w:rFonts w:ascii="Museo Sans 300" w:hAnsi="Museo Sans 300"/>
              </w:rPr>
              <w:t xml:space="preserve">Take reasonable care of yourself and others at work </w:t>
            </w:r>
            <w:r>
              <w:rPr>
                <w:rFonts w:ascii="Museo Sans 300" w:hAnsi="Museo Sans 300"/>
              </w:rPr>
              <w:t>to e</w:t>
            </w:r>
            <w:r w:rsidRPr="008B52D5">
              <w:rPr>
                <w:rFonts w:ascii="Museo Sans 300" w:hAnsi="Museo Sans 300"/>
              </w:rPr>
              <w:t>nsure that Health and Safety rules are not broken</w:t>
            </w:r>
            <w:r>
              <w:rPr>
                <w:rFonts w:ascii="Museo Sans 300" w:hAnsi="Museo Sans 300"/>
              </w:rPr>
              <w:t xml:space="preserve"> and r</w:t>
            </w:r>
            <w:r w:rsidRPr="008B52D5">
              <w:rPr>
                <w:rFonts w:ascii="Museo Sans 300" w:hAnsi="Museo Sans 300"/>
              </w:rPr>
              <w:t xml:space="preserve">eport </w:t>
            </w:r>
            <w:r>
              <w:rPr>
                <w:rFonts w:ascii="Museo Sans 300" w:hAnsi="Museo Sans 300"/>
              </w:rPr>
              <w:t>&amp;</w:t>
            </w:r>
            <w:r w:rsidRPr="008B52D5">
              <w:rPr>
                <w:rFonts w:ascii="Museo Sans 300" w:hAnsi="Museo Sans 300"/>
              </w:rPr>
              <w:t xml:space="preserve"> take action to address operational Health and Safety risk</w:t>
            </w:r>
            <w:r w:rsidRPr="008B52D5">
              <w:rPr>
                <w:rFonts w:ascii="Museo Sans 300" w:hAnsi="Museo Sans 300" w:cs="Arial"/>
                <w:spacing w:val="-3"/>
              </w:rPr>
              <w:t xml:space="preserve"> </w:t>
            </w:r>
          </w:p>
          <w:p w14:paraId="699FC24D" w14:textId="77777777" w:rsidR="00FC5B73" w:rsidRPr="008B52D5" w:rsidRDefault="00FC5B73" w:rsidP="008B52D5">
            <w:pPr>
              <w:pStyle w:val="ListParagraph"/>
              <w:numPr>
                <w:ilvl w:val="0"/>
                <w:numId w:val="19"/>
              </w:numPr>
              <w:tabs>
                <w:tab w:val="left" w:pos="789"/>
              </w:tabs>
              <w:spacing w:after="120"/>
              <w:ind w:left="567" w:hanging="567"/>
              <w:rPr>
                <w:rFonts w:ascii="Museo Sans 300" w:hAnsi="Museo Sans 300"/>
                <w:lang w:val="en-US" w:eastAsia="en-US"/>
              </w:rPr>
            </w:pPr>
            <w:r w:rsidRPr="00FF03ED">
              <w:rPr>
                <w:rFonts w:ascii="Museo Sans 300" w:hAnsi="Museo Sans 300"/>
                <w:lang w:val="en-US" w:eastAsia="en-US"/>
              </w:rPr>
              <w:t xml:space="preserve">This post is subject to an enhanced DBS disclosure and costs will be met by Southend Carers </w:t>
            </w:r>
            <w:r w:rsidRPr="00FF03ED">
              <w:rPr>
                <w:rFonts w:ascii="Museo Sans 700" w:hAnsi="Museo Sans 700" w:cs="ArialMT-Bold"/>
                <w:bCs/>
                <w:color w:val="000000"/>
              </w:rPr>
              <w:t xml:space="preserve"> </w:t>
            </w:r>
          </w:p>
        </w:tc>
      </w:tr>
      <w:tr w:rsidR="0074708F" w14:paraId="699FC250"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4F" w14:textId="77777777" w:rsidR="0074708F" w:rsidRPr="00FF03ED" w:rsidRDefault="0074708F" w:rsidP="007B59E4">
            <w:pPr>
              <w:spacing w:before="120" w:after="120"/>
              <w:jc w:val="center"/>
              <w:rPr>
                <w:rFonts w:ascii="Museo Sans 700" w:hAnsi="Museo Sans 700" w:cs="Arial"/>
                <w:lang w:eastAsia="en-US"/>
              </w:rPr>
            </w:pPr>
            <w:r>
              <w:rPr>
                <w:rFonts w:ascii="Museo Sans 700" w:hAnsi="Museo Sans 700" w:cs="Arial"/>
                <w:lang w:eastAsia="en-US"/>
              </w:rPr>
              <w:lastRenderedPageBreak/>
              <w:t>Equality &amp; Diversity</w:t>
            </w:r>
          </w:p>
        </w:tc>
      </w:tr>
      <w:tr w:rsidR="0074708F" w:rsidRPr="0074708F" w14:paraId="699FC253"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699FC251" w14:textId="77777777" w:rsidR="0074708F" w:rsidRDefault="0074708F" w:rsidP="0074708F">
            <w:pPr>
              <w:pStyle w:val="Default"/>
              <w:tabs>
                <w:tab w:val="left" w:pos="567"/>
              </w:tabs>
              <w:spacing w:before="120" w:after="240"/>
              <w:jc w:val="both"/>
              <w:rPr>
                <w:rFonts w:ascii="Museo Sans 300" w:hAnsi="Museo Sans 300"/>
              </w:rPr>
            </w:pPr>
            <w:r w:rsidRPr="0074708F">
              <w:rPr>
                <w:rFonts w:ascii="Museo Sans 300" w:hAnsi="Museo Sans 300"/>
              </w:rPr>
              <w:t>Southend Carers is committed to anti-discriminatory policies and practices. The post holder is required to make a positive contribution to promote equality of opportunity and diversity.</w:t>
            </w:r>
          </w:p>
          <w:p w14:paraId="699FC252" w14:textId="77777777" w:rsidR="00FC5B73" w:rsidRPr="00095449" w:rsidRDefault="00FC5B73" w:rsidP="00095449">
            <w:pPr>
              <w:tabs>
                <w:tab w:val="left" w:pos="-720"/>
              </w:tabs>
              <w:suppressAutoHyphens/>
              <w:spacing w:after="240"/>
              <w:jc w:val="both"/>
              <w:rPr>
                <w:rFonts w:ascii="Museo Sans 300" w:hAnsi="Museo Sans 300" w:cs="Arial"/>
                <w:spacing w:val="-3"/>
              </w:rPr>
            </w:pPr>
            <w:r w:rsidRPr="00095449">
              <w:rPr>
                <w:rFonts w:ascii="Museo Sans 300" w:hAnsi="Museo Sans 300" w:cs="Arial"/>
                <w:spacing w:val="-3"/>
              </w:rPr>
              <w:t>To respect the personal choice and lifestyles of colleagues, carers, and people with care needs, ensuring that Equal Opportunity principles are applied at all times.</w:t>
            </w:r>
          </w:p>
        </w:tc>
      </w:tr>
    </w:tbl>
    <w:p w14:paraId="699FC254" w14:textId="77777777" w:rsidR="00ED13EC" w:rsidRPr="008B52D5" w:rsidRDefault="00ED13EC" w:rsidP="00932098">
      <w:pPr>
        <w:tabs>
          <w:tab w:val="left" w:pos="-720"/>
        </w:tabs>
        <w:suppressAutoHyphens/>
        <w:spacing w:after="120"/>
        <w:jc w:val="both"/>
        <w:rPr>
          <w:rFonts w:ascii="Museo Sans 300" w:hAnsi="Museo Sans 300" w:cs="Arial"/>
          <w:spacing w:val="-3"/>
        </w:rPr>
      </w:pPr>
    </w:p>
    <w:sectPr w:rsidR="00ED13EC" w:rsidRPr="008B52D5" w:rsidSect="006422F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C259" w14:textId="77777777" w:rsidR="008A74DB" w:rsidRDefault="008A74DB">
      <w:r>
        <w:separator/>
      </w:r>
    </w:p>
  </w:endnote>
  <w:endnote w:type="continuationSeparator" w:id="0">
    <w:p w14:paraId="699FC25A" w14:textId="77777777" w:rsidR="008A74DB" w:rsidRDefault="008A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MT-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D" w14:textId="77777777" w:rsidR="001A1C97" w:rsidRDefault="001A1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FC25E" w14:textId="77777777" w:rsidR="001A1C97" w:rsidRDefault="001A1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F" w14:textId="7687B596" w:rsidR="001A1C97" w:rsidRPr="00C871AE" w:rsidRDefault="001A1C97" w:rsidP="00ED13EC">
    <w:pPr>
      <w:pStyle w:val="Footer"/>
      <w:rPr>
        <w:rFonts w:ascii="Museo Sans 300" w:hAnsi="Museo Sans 300" w:cs="Arial"/>
        <w:sz w:val="20"/>
        <w:szCs w:val="20"/>
      </w:rPr>
    </w:pPr>
    <w:r w:rsidRPr="00C871AE">
      <w:rPr>
        <w:rFonts w:ascii="Museo Sans 300" w:hAnsi="Museo Sans 300" w:cs="Arial"/>
        <w:sz w:val="20"/>
        <w:szCs w:val="20"/>
      </w:rPr>
      <w:fldChar w:fldCharType="begin"/>
    </w:r>
    <w:r w:rsidRPr="00C871AE">
      <w:rPr>
        <w:rFonts w:ascii="Museo Sans 300" w:hAnsi="Museo Sans 300" w:cs="Arial"/>
        <w:sz w:val="20"/>
        <w:szCs w:val="20"/>
      </w:rPr>
      <w:instrText xml:space="preserve"> FILENAME  \p  \* MERGEFORMAT </w:instrText>
    </w:r>
    <w:r w:rsidRPr="00C871AE">
      <w:rPr>
        <w:rFonts w:ascii="Museo Sans 300" w:hAnsi="Museo Sans 300" w:cs="Arial"/>
        <w:sz w:val="20"/>
        <w:szCs w:val="20"/>
      </w:rPr>
      <w:fldChar w:fldCharType="separate"/>
    </w:r>
    <w:r w:rsidR="00964B72">
      <w:rPr>
        <w:rFonts w:ascii="Museo Sans 300" w:hAnsi="Museo Sans 300" w:cs="Arial"/>
        <w:noProof/>
        <w:sz w:val="20"/>
        <w:szCs w:val="20"/>
      </w:rPr>
      <w:t>https://southendcarers.sharepoint.com/sites/hr/Shared Documents/06 RECRUITMENT/01 JOB DESCRIPTIONS/Carers Hub/Carers Support 2019 - JD &amp; PS.docx</w:t>
    </w:r>
    <w:r w:rsidRPr="00C871AE">
      <w:rPr>
        <w:rFonts w:ascii="Museo Sans 300" w:hAnsi="Museo Sans 300" w:cs="Arial"/>
        <w:sz w:val="20"/>
        <w:szCs w:val="20"/>
      </w:rPr>
      <w:fldChar w:fldCharType="end"/>
    </w:r>
  </w:p>
  <w:p w14:paraId="699FC260" w14:textId="77777777" w:rsidR="001A1C97" w:rsidRPr="00C871AE" w:rsidRDefault="001A1C97" w:rsidP="00ED13EC">
    <w:pPr>
      <w:pStyle w:val="Footer"/>
      <w:jc w:val="center"/>
      <w:rPr>
        <w:rFonts w:ascii="Museo Sans 300" w:hAnsi="Museo Sans 300" w:cs="Arial"/>
        <w:sz w:val="20"/>
        <w:szCs w:val="20"/>
      </w:rPr>
    </w:pPr>
  </w:p>
  <w:p w14:paraId="699FC261" w14:textId="4C2EEE9E" w:rsidR="001A1C97" w:rsidRPr="006B7BEC" w:rsidRDefault="001A1C97" w:rsidP="00ED13EC">
    <w:pPr>
      <w:pStyle w:val="Footer"/>
      <w:jc w:val="center"/>
      <w:rPr>
        <w:rFonts w:ascii="Museo Sans 700" w:hAnsi="Museo Sans 700" w:cs="Arial"/>
        <w:sz w:val="20"/>
        <w:szCs w:val="20"/>
      </w:rPr>
    </w:pPr>
    <w:r w:rsidRPr="006B7BEC">
      <w:rPr>
        <w:rFonts w:ascii="Museo Sans 700" w:hAnsi="Museo Sans 700" w:cs="Arial"/>
        <w:sz w:val="20"/>
        <w:szCs w:val="20"/>
      </w:rPr>
      <w:t xml:space="preserve">Page </w:t>
    </w:r>
    <w:r w:rsidRPr="006B7BEC">
      <w:rPr>
        <w:rFonts w:ascii="Museo Sans 700" w:hAnsi="Museo Sans 700" w:cs="Arial"/>
        <w:sz w:val="20"/>
        <w:szCs w:val="20"/>
      </w:rPr>
      <w:fldChar w:fldCharType="begin"/>
    </w:r>
    <w:r w:rsidRPr="006B7BEC">
      <w:rPr>
        <w:rFonts w:ascii="Museo Sans 700" w:hAnsi="Museo Sans 700" w:cs="Arial"/>
        <w:sz w:val="20"/>
        <w:szCs w:val="20"/>
      </w:rPr>
      <w:instrText xml:space="preserve"> PAGE   \* MERGEFORMAT </w:instrText>
    </w:r>
    <w:r w:rsidRPr="006B7BEC">
      <w:rPr>
        <w:rFonts w:ascii="Museo Sans 700" w:hAnsi="Museo Sans 700" w:cs="Arial"/>
        <w:sz w:val="20"/>
        <w:szCs w:val="20"/>
      </w:rPr>
      <w:fldChar w:fldCharType="separate"/>
    </w:r>
    <w:r w:rsidR="00846549">
      <w:rPr>
        <w:rFonts w:ascii="Museo Sans 700" w:hAnsi="Museo Sans 700" w:cs="Arial"/>
        <w:noProof/>
        <w:sz w:val="20"/>
        <w:szCs w:val="20"/>
      </w:rPr>
      <w:t>2</w:t>
    </w:r>
    <w:r w:rsidRPr="006B7BEC">
      <w:rPr>
        <w:rFonts w:ascii="Museo Sans 700" w:hAnsi="Museo Sans 700"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64" w14:textId="77777777" w:rsidR="001A1C97" w:rsidRPr="00B15F93" w:rsidRDefault="001A1C97" w:rsidP="00B15F93">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C257" w14:textId="77777777" w:rsidR="008A74DB" w:rsidRDefault="008A74DB">
      <w:r>
        <w:separator/>
      </w:r>
    </w:p>
  </w:footnote>
  <w:footnote w:type="continuationSeparator" w:id="0">
    <w:p w14:paraId="699FC258" w14:textId="77777777" w:rsidR="008A74DB" w:rsidRDefault="008A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B" w14:textId="77777777" w:rsidR="008B52D5" w:rsidRDefault="008B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C" w14:textId="77777777" w:rsidR="008B52D5" w:rsidRDefault="008B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62" w14:textId="77777777" w:rsidR="001A1C97" w:rsidRDefault="001A1C97" w:rsidP="00F22C13">
    <w:pPr>
      <w:pStyle w:val="Header"/>
    </w:pPr>
    <w:r>
      <w:rPr>
        <w:noProof/>
      </w:rPr>
      <mc:AlternateContent>
        <mc:Choice Requires="wps">
          <w:drawing>
            <wp:anchor distT="0" distB="0" distL="114300" distR="114300" simplePos="0" relativeHeight="251657216" behindDoc="0" locked="0" layoutInCell="1" allowOverlap="1" wp14:anchorId="699FC265" wp14:editId="699FC266">
              <wp:simplePos x="0" y="0"/>
              <wp:positionH relativeFrom="column">
                <wp:posOffset>41563</wp:posOffset>
              </wp:positionH>
              <wp:positionV relativeFrom="paragraph">
                <wp:posOffset>1102129</wp:posOffset>
              </wp:positionV>
              <wp:extent cx="5583381" cy="0"/>
              <wp:effectExtent l="0" t="0" r="36830" b="19050"/>
              <wp:wrapNone/>
              <wp:docPr id="192" name="Straight Connector 192"/>
              <wp:cNvGraphicFramePr/>
              <a:graphic xmlns:a="http://schemas.openxmlformats.org/drawingml/2006/main">
                <a:graphicData uri="http://schemas.microsoft.com/office/word/2010/wordprocessingShape">
                  <wps:wsp>
                    <wps:cNvCnPr/>
                    <wps:spPr>
                      <a:xfrm>
                        <a:off x="0" y="0"/>
                        <a:ext cx="558338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FDF68" id="Straight Connector 19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5pt,86.8pt" to="442.9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" strokecolor="#ddd8c2 [2894]"/>
          </w:pict>
        </mc:Fallback>
      </mc:AlternateContent>
    </w:r>
  </w:p>
  <w:p w14:paraId="699FC263" w14:textId="77777777" w:rsidR="001A1C97" w:rsidRDefault="001A1C97">
    <w:pPr>
      <w:jc w:val="right"/>
      <w:rPr>
        <w:rFonts w:ascii="Arial" w:hAnsi="Arial" w:cs="Arial"/>
        <w:b/>
        <w:bCs/>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0A4"/>
    <w:multiLevelType w:val="hybridMultilevel"/>
    <w:tmpl w:val="7D6E4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A427F"/>
    <w:multiLevelType w:val="hybridMultilevel"/>
    <w:tmpl w:val="1DD839E4"/>
    <w:lvl w:ilvl="0" w:tplc="46DE1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622ED"/>
    <w:multiLevelType w:val="hybridMultilevel"/>
    <w:tmpl w:val="17207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970B8"/>
    <w:multiLevelType w:val="hybridMultilevel"/>
    <w:tmpl w:val="2C0E9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650F"/>
    <w:multiLevelType w:val="hybridMultilevel"/>
    <w:tmpl w:val="358CAF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35C69"/>
    <w:multiLevelType w:val="multilevel"/>
    <w:tmpl w:val="EFD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74F71"/>
    <w:multiLevelType w:val="hybridMultilevel"/>
    <w:tmpl w:val="2E721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23527"/>
    <w:multiLevelType w:val="hybridMultilevel"/>
    <w:tmpl w:val="9F646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851B02"/>
    <w:multiLevelType w:val="hybridMultilevel"/>
    <w:tmpl w:val="47005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43422"/>
    <w:multiLevelType w:val="hybridMultilevel"/>
    <w:tmpl w:val="54E8BE2C"/>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424FF"/>
    <w:multiLevelType w:val="hybridMultilevel"/>
    <w:tmpl w:val="FC388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962F8"/>
    <w:multiLevelType w:val="hybridMultilevel"/>
    <w:tmpl w:val="11B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97460"/>
    <w:multiLevelType w:val="hybridMultilevel"/>
    <w:tmpl w:val="B90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15787"/>
    <w:multiLevelType w:val="hybridMultilevel"/>
    <w:tmpl w:val="84620204"/>
    <w:lvl w:ilvl="0" w:tplc="CC124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E2563"/>
    <w:multiLevelType w:val="hybridMultilevel"/>
    <w:tmpl w:val="BA8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E16C7"/>
    <w:multiLevelType w:val="hybridMultilevel"/>
    <w:tmpl w:val="FDD21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47973"/>
    <w:multiLevelType w:val="hybridMultilevel"/>
    <w:tmpl w:val="EA3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D6F86"/>
    <w:multiLevelType w:val="hybridMultilevel"/>
    <w:tmpl w:val="84620204"/>
    <w:lvl w:ilvl="0" w:tplc="CC124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42B56"/>
    <w:multiLevelType w:val="hybridMultilevel"/>
    <w:tmpl w:val="7CB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B5108"/>
    <w:multiLevelType w:val="hybridMultilevel"/>
    <w:tmpl w:val="C282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6108C"/>
    <w:multiLevelType w:val="hybridMultilevel"/>
    <w:tmpl w:val="1BD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72B62"/>
    <w:multiLevelType w:val="hybridMultilevel"/>
    <w:tmpl w:val="E3408C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592A4A"/>
    <w:multiLevelType w:val="hybridMultilevel"/>
    <w:tmpl w:val="31420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F5A66"/>
    <w:multiLevelType w:val="hybridMultilevel"/>
    <w:tmpl w:val="C17EB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E6906"/>
    <w:multiLevelType w:val="hybridMultilevel"/>
    <w:tmpl w:val="0ACA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622A3"/>
    <w:multiLevelType w:val="hybridMultilevel"/>
    <w:tmpl w:val="02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669EF"/>
    <w:multiLevelType w:val="hybridMultilevel"/>
    <w:tmpl w:val="8D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B51D2"/>
    <w:multiLevelType w:val="hybridMultilevel"/>
    <w:tmpl w:val="3C141E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C951A6"/>
    <w:multiLevelType w:val="hybridMultilevel"/>
    <w:tmpl w:val="3552D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E4F53"/>
    <w:multiLevelType w:val="hybridMultilevel"/>
    <w:tmpl w:val="65307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80470"/>
    <w:multiLevelType w:val="hybridMultilevel"/>
    <w:tmpl w:val="C2388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B71092"/>
    <w:multiLevelType w:val="hybridMultilevel"/>
    <w:tmpl w:val="C9A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311B8"/>
    <w:multiLevelType w:val="hybridMultilevel"/>
    <w:tmpl w:val="54D02D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362EE1"/>
    <w:multiLevelType w:val="hybridMultilevel"/>
    <w:tmpl w:val="359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53665"/>
    <w:multiLevelType w:val="hybridMultilevel"/>
    <w:tmpl w:val="00540C98"/>
    <w:lvl w:ilvl="0" w:tplc="F2A8986A">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11089"/>
    <w:multiLevelType w:val="hybridMultilevel"/>
    <w:tmpl w:val="0CC41694"/>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E7EC3"/>
    <w:multiLevelType w:val="hybridMultilevel"/>
    <w:tmpl w:val="B61E14DA"/>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1202F"/>
    <w:multiLevelType w:val="hybridMultilevel"/>
    <w:tmpl w:val="DE4A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46671"/>
    <w:multiLevelType w:val="hybridMultilevel"/>
    <w:tmpl w:val="9C0E6A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CF18C8"/>
    <w:multiLevelType w:val="hybridMultilevel"/>
    <w:tmpl w:val="D1A68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904667"/>
    <w:multiLevelType w:val="hybridMultilevel"/>
    <w:tmpl w:val="32D20C06"/>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2"/>
  </w:num>
  <w:num w:numId="4">
    <w:abstractNumId w:val="10"/>
  </w:num>
  <w:num w:numId="5">
    <w:abstractNumId w:val="23"/>
  </w:num>
  <w:num w:numId="6">
    <w:abstractNumId w:val="6"/>
  </w:num>
  <w:num w:numId="7">
    <w:abstractNumId w:val="3"/>
  </w:num>
  <w:num w:numId="8">
    <w:abstractNumId w:val="21"/>
  </w:num>
  <w:num w:numId="9">
    <w:abstractNumId w:val="4"/>
  </w:num>
  <w:num w:numId="10">
    <w:abstractNumId w:val="38"/>
  </w:num>
  <w:num w:numId="11">
    <w:abstractNumId w:val="28"/>
  </w:num>
  <w:num w:numId="12">
    <w:abstractNumId w:val="27"/>
  </w:num>
  <w:num w:numId="13">
    <w:abstractNumId w:val="14"/>
  </w:num>
  <w:num w:numId="14">
    <w:abstractNumId w:val="1"/>
  </w:num>
  <w:num w:numId="15">
    <w:abstractNumId w:val="39"/>
  </w:num>
  <w:num w:numId="16">
    <w:abstractNumId w:val="26"/>
  </w:num>
  <w:num w:numId="17">
    <w:abstractNumId w:val="33"/>
  </w:num>
  <w:num w:numId="18">
    <w:abstractNumId w:val="20"/>
  </w:num>
  <w:num w:numId="19">
    <w:abstractNumId w:val="25"/>
  </w:num>
  <w:num w:numId="20">
    <w:abstractNumId w:val="2"/>
  </w:num>
  <w:num w:numId="21">
    <w:abstractNumId w:val="24"/>
  </w:num>
  <w:num w:numId="22">
    <w:abstractNumId w:val="11"/>
  </w:num>
  <w:num w:numId="23">
    <w:abstractNumId w:val="29"/>
  </w:num>
  <w:num w:numId="24">
    <w:abstractNumId w:val="15"/>
  </w:num>
  <w:num w:numId="25">
    <w:abstractNumId w:val="36"/>
  </w:num>
  <w:num w:numId="26">
    <w:abstractNumId w:val="40"/>
  </w:num>
  <w:num w:numId="27">
    <w:abstractNumId w:val="35"/>
  </w:num>
  <w:num w:numId="28">
    <w:abstractNumId w:val="9"/>
  </w:num>
  <w:num w:numId="29">
    <w:abstractNumId w:val="19"/>
  </w:num>
  <w:num w:numId="30">
    <w:abstractNumId w:val="18"/>
  </w:num>
  <w:num w:numId="31">
    <w:abstractNumId w:val="0"/>
  </w:num>
  <w:num w:numId="32">
    <w:abstractNumId w:val="8"/>
  </w:num>
  <w:num w:numId="33">
    <w:abstractNumId w:val="12"/>
  </w:num>
  <w:num w:numId="34">
    <w:abstractNumId w:val="17"/>
  </w:num>
  <w:num w:numId="35">
    <w:abstractNumId w:val="13"/>
  </w:num>
  <w:num w:numId="36">
    <w:abstractNumId w:val="37"/>
  </w:num>
  <w:num w:numId="37">
    <w:abstractNumId w:val="30"/>
  </w:num>
  <w:num w:numId="38">
    <w:abstractNumId w:val="31"/>
  </w:num>
  <w:num w:numId="39">
    <w:abstractNumId w:val="16"/>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D8"/>
    <w:rsid w:val="00002328"/>
    <w:rsid w:val="0000635E"/>
    <w:rsid w:val="0001327F"/>
    <w:rsid w:val="00015DFF"/>
    <w:rsid w:val="00017D93"/>
    <w:rsid w:val="00020783"/>
    <w:rsid w:val="0002466A"/>
    <w:rsid w:val="00034860"/>
    <w:rsid w:val="000418D3"/>
    <w:rsid w:val="00042D30"/>
    <w:rsid w:val="0004339D"/>
    <w:rsid w:val="00043BBE"/>
    <w:rsid w:val="00047477"/>
    <w:rsid w:val="00074FA0"/>
    <w:rsid w:val="00095449"/>
    <w:rsid w:val="000B522D"/>
    <w:rsid w:val="000C45FD"/>
    <w:rsid w:val="000D6DDD"/>
    <w:rsid w:val="00103613"/>
    <w:rsid w:val="0010478A"/>
    <w:rsid w:val="00106321"/>
    <w:rsid w:val="00117338"/>
    <w:rsid w:val="00127B99"/>
    <w:rsid w:val="0013246D"/>
    <w:rsid w:val="0016628B"/>
    <w:rsid w:val="001764FF"/>
    <w:rsid w:val="00181476"/>
    <w:rsid w:val="0018466A"/>
    <w:rsid w:val="001914DA"/>
    <w:rsid w:val="001A1C97"/>
    <w:rsid w:val="001E6483"/>
    <w:rsid w:val="001F0A67"/>
    <w:rsid w:val="00211D16"/>
    <w:rsid w:val="00214E38"/>
    <w:rsid w:val="00231B9E"/>
    <w:rsid w:val="00233163"/>
    <w:rsid w:val="00243E3D"/>
    <w:rsid w:val="0025503B"/>
    <w:rsid w:val="002A047B"/>
    <w:rsid w:val="002A2D09"/>
    <w:rsid w:val="002B6122"/>
    <w:rsid w:val="002C6EFE"/>
    <w:rsid w:val="002E16B8"/>
    <w:rsid w:val="002F0CA6"/>
    <w:rsid w:val="002F36FF"/>
    <w:rsid w:val="002F6E34"/>
    <w:rsid w:val="00305C45"/>
    <w:rsid w:val="00317276"/>
    <w:rsid w:val="00323122"/>
    <w:rsid w:val="00324B0D"/>
    <w:rsid w:val="00330A3B"/>
    <w:rsid w:val="00331B05"/>
    <w:rsid w:val="00347CFE"/>
    <w:rsid w:val="003637FF"/>
    <w:rsid w:val="00363F19"/>
    <w:rsid w:val="00386598"/>
    <w:rsid w:val="003B056F"/>
    <w:rsid w:val="003C6093"/>
    <w:rsid w:val="003E33B6"/>
    <w:rsid w:val="00433301"/>
    <w:rsid w:val="00433587"/>
    <w:rsid w:val="004823F6"/>
    <w:rsid w:val="00485272"/>
    <w:rsid w:val="004A482B"/>
    <w:rsid w:val="004C0DBA"/>
    <w:rsid w:val="004E722D"/>
    <w:rsid w:val="004F1C4E"/>
    <w:rsid w:val="005422A0"/>
    <w:rsid w:val="00545790"/>
    <w:rsid w:val="00545811"/>
    <w:rsid w:val="00547A74"/>
    <w:rsid w:val="005600F3"/>
    <w:rsid w:val="005626EE"/>
    <w:rsid w:val="0057313E"/>
    <w:rsid w:val="00583C44"/>
    <w:rsid w:val="00594DBE"/>
    <w:rsid w:val="005B5200"/>
    <w:rsid w:val="005F3762"/>
    <w:rsid w:val="00632586"/>
    <w:rsid w:val="006419A7"/>
    <w:rsid w:val="006422FB"/>
    <w:rsid w:val="00647605"/>
    <w:rsid w:val="00681FDE"/>
    <w:rsid w:val="0068358A"/>
    <w:rsid w:val="00684A9D"/>
    <w:rsid w:val="0069290B"/>
    <w:rsid w:val="006976BC"/>
    <w:rsid w:val="006B7BEC"/>
    <w:rsid w:val="006E0DFC"/>
    <w:rsid w:val="006F2FE7"/>
    <w:rsid w:val="006F5013"/>
    <w:rsid w:val="0070278D"/>
    <w:rsid w:val="00723352"/>
    <w:rsid w:val="00727766"/>
    <w:rsid w:val="00734895"/>
    <w:rsid w:val="00735FD3"/>
    <w:rsid w:val="00746B67"/>
    <w:rsid w:val="0074708F"/>
    <w:rsid w:val="0075771E"/>
    <w:rsid w:val="0076241B"/>
    <w:rsid w:val="0077702B"/>
    <w:rsid w:val="007B1613"/>
    <w:rsid w:val="007C32F3"/>
    <w:rsid w:val="007C7D5A"/>
    <w:rsid w:val="007D6C06"/>
    <w:rsid w:val="007D7F88"/>
    <w:rsid w:val="007E017C"/>
    <w:rsid w:val="008025B5"/>
    <w:rsid w:val="0081458D"/>
    <w:rsid w:val="0082750C"/>
    <w:rsid w:val="00834F4E"/>
    <w:rsid w:val="00846549"/>
    <w:rsid w:val="00857D12"/>
    <w:rsid w:val="008648D8"/>
    <w:rsid w:val="00875AF0"/>
    <w:rsid w:val="008A74DB"/>
    <w:rsid w:val="008B52D5"/>
    <w:rsid w:val="008C213C"/>
    <w:rsid w:val="008C4C1B"/>
    <w:rsid w:val="008D7E72"/>
    <w:rsid w:val="009049F7"/>
    <w:rsid w:val="00906C5C"/>
    <w:rsid w:val="009205E6"/>
    <w:rsid w:val="00932098"/>
    <w:rsid w:val="00940B45"/>
    <w:rsid w:val="00942A12"/>
    <w:rsid w:val="00944152"/>
    <w:rsid w:val="00951810"/>
    <w:rsid w:val="00964B72"/>
    <w:rsid w:val="00966678"/>
    <w:rsid w:val="00990A5B"/>
    <w:rsid w:val="009A55DE"/>
    <w:rsid w:val="009A5E4B"/>
    <w:rsid w:val="009B3EEC"/>
    <w:rsid w:val="009B41F9"/>
    <w:rsid w:val="009E492E"/>
    <w:rsid w:val="00A046E4"/>
    <w:rsid w:val="00A04D62"/>
    <w:rsid w:val="00A105CA"/>
    <w:rsid w:val="00A13911"/>
    <w:rsid w:val="00A24461"/>
    <w:rsid w:val="00A40BB7"/>
    <w:rsid w:val="00A61EF9"/>
    <w:rsid w:val="00A63AEC"/>
    <w:rsid w:val="00A647CD"/>
    <w:rsid w:val="00A65CAC"/>
    <w:rsid w:val="00A74B1A"/>
    <w:rsid w:val="00A74DB1"/>
    <w:rsid w:val="00A74ECA"/>
    <w:rsid w:val="00A8213B"/>
    <w:rsid w:val="00AA62B5"/>
    <w:rsid w:val="00AC0BA9"/>
    <w:rsid w:val="00AC4454"/>
    <w:rsid w:val="00AE6797"/>
    <w:rsid w:val="00AE6C3F"/>
    <w:rsid w:val="00AE7843"/>
    <w:rsid w:val="00AF0188"/>
    <w:rsid w:val="00B15F93"/>
    <w:rsid w:val="00B24098"/>
    <w:rsid w:val="00B25F3C"/>
    <w:rsid w:val="00B31A08"/>
    <w:rsid w:val="00B31F73"/>
    <w:rsid w:val="00B42E19"/>
    <w:rsid w:val="00B47C50"/>
    <w:rsid w:val="00B777AA"/>
    <w:rsid w:val="00B81757"/>
    <w:rsid w:val="00BB255E"/>
    <w:rsid w:val="00BC01D9"/>
    <w:rsid w:val="00BD5FCF"/>
    <w:rsid w:val="00BD6D6C"/>
    <w:rsid w:val="00BE20C3"/>
    <w:rsid w:val="00BE4530"/>
    <w:rsid w:val="00BE6DCD"/>
    <w:rsid w:val="00C17CAE"/>
    <w:rsid w:val="00C2754D"/>
    <w:rsid w:val="00C35754"/>
    <w:rsid w:val="00C4439C"/>
    <w:rsid w:val="00C54AA9"/>
    <w:rsid w:val="00C715BB"/>
    <w:rsid w:val="00C7314C"/>
    <w:rsid w:val="00C73A11"/>
    <w:rsid w:val="00C74817"/>
    <w:rsid w:val="00C871AE"/>
    <w:rsid w:val="00CC6F21"/>
    <w:rsid w:val="00CD7800"/>
    <w:rsid w:val="00CE4010"/>
    <w:rsid w:val="00CE5D28"/>
    <w:rsid w:val="00D16C80"/>
    <w:rsid w:val="00D33A47"/>
    <w:rsid w:val="00D410A9"/>
    <w:rsid w:val="00D47D4A"/>
    <w:rsid w:val="00D53642"/>
    <w:rsid w:val="00D57C9E"/>
    <w:rsid w:val="00D76341"/>
    <w:rsid w:val="00D838CF"/>
    <w:rsid w:val="00D96198"/>
    <w:rsid w:val="00D96EE7"/>
    <w:rsid w:val="00D96F00"/>
    <w:rsid w:val="00D97C5F"/>
    <w:rsid w:val="00DA6B5B"/>
    <w:rsid w:val="00DB042F"/>
    <w:rsid w:val="00DC07BE"/>
    <w:rsid w:val="00DC206B"/>
    <w:rsid w:val="00DE38D3"/>
    <w:rsid w:val="00DE4919"/>
    <w:rsid w:val="00E05ECD"/>
    <w:rsid w:val="00E16984"/>
    <w:rsid w:val="00E3132B"/>
    <w:rsid w:val="00E31426"/>
    <w:rsid w:val="00E66A87"/>
    <w:rsid w:val="00E74913"/>
    <w:rsid w:val="00E831CA"/>
    <w:rsid w:val="00E97AA9"/>
    <w:rsid w:val="00EA195A"/>
    <w:rsid w:val="00EA3B36"/>
    <w:rsid w:val="00EA60EA"/>
    <w:rsid w:val="00EA7D69"/>
    <w:rsid w:val="00EC112A"/>
    <w:rsid w:val="00EC778E"/>
    <w:rsid w:val="00ED13EC"/>
    <w:rsid w:val="00ED68D0"/>
    <w:rsid w:val="00EE4BE5"/>
    <w:rsid w:val="00EE4EEF"/>
    <w:rsid w:val="00EF7FBA"/>
    <w:rsid w:val="00F14109"/>
    <w:rsid w:val="00F16838"/>
    <w:rsid w:val="00F2209C"/>
    <w:rsid w:val="00F22C13"/>
    <w:rsid w:val="00F237E8"/>
    <w:rsid w:val="00F310E6"/>
    <w:rsid w:val="00F71ED8"/>
    <w:rsid w:val="00F76834"/>
    <w:rsid w:val="00F83598"/>
    <w:rsid w:val="00F874B3"/>
    <w:rsid w:val="00F874D5"/>
    <w:rsid w:val="00FA7389"/>
    <w:rsid w:val="00FC3743"/>
    <w:rsid w:val="00FC4050"/>
    <w:rsid w:val="00FC5B73"/>
    <w:rsid w:val="00FD0E54"/>
    <w:rsid w:val="00FD5C85"/>
    <w:rsid w:val="00FF03ED"/>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9FC1EC"/>
  <w15:docId w15:val="{3CA2C1E4-D5A8-4C72-A7A7-19A4048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uppressAutoHyphens/>
      <w:jc w:val="center"/>
      <w:outlineLvl w:val="0"/>
    </w:pPr>
    <w:rPr>
      <w:b/>
      <w:sz w:val="28"/>
      <w:szCs w:val="20"/>
      <w:lang w:eastAsia="en-US"/>
    </w:rPr>
  </w:style>
  <w:style w:type="paragraph" w:styleId="Heading2">
    <w:name w:val="heading 2"/>
    <w:basedOn w:val="Normal"/>
    <w:next w:val="Normal"/>
    <w:link w:val="Heading2Char"/>
    <w:uiPriority w:val="9"/>
    <w:semiHidden/>
    <w:unhideWhenUsed/>
    <w:qFormat/>
    <w:rsid w:val="00F2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jc w:val="center"/>
      <w:outlineLvl w:val="2"/>
    </w:pPr>
    <w:rPr>
      <w:b/>
      <w:bCs/>
      <w:sz w:val="28"/>
      <w:szCs w:val="20"/>
      <w:lang w:val="en-US" w:eastAsia="en-US"/>
    </w:rPr>
  </w:style>
  <w:style w:type="paragraph" w:styleId="Heading4">
    <w:name w:val="heading 4"/>
    <w:basedOn w:val="Normal"/>
    <w:next w:val="Normal"/>
    <w:qFormat/>
    <w:pPr>
      <w:keepNext/>
      <w:outlineLvl w:val="3"/>
    </w:pPr>
    <w:rPr>
      <w:b/>
      <w:bCs/>
      <w:szCs w:val="20"/>
      <w:lang w:val="en-US" w:eastAsia="en-US"/>
    </w:rPr>
  </w:style>
  <w:style w:type="paragraph" w:styleId="Heading5">
    <w:name w:val="heading 5"/>
    <w:basedOn w:val="Normal"/>
    <w:next w:val="Normal"/>
    <w:qFormat/>
    <w:pPr>
      <w:keepNext/>
      <w:tabs>
        <w:tab w:val="left" w:pos="-720"/>
      </w:tabs>
      <w:suppressAutoHyphens/>
      <w:jc w:val="both"/>
      <w:outlineLvl w:val="4"/>
    </w:pPr>
    <w:rPr>
      <w:b/>
      <w:bCs/>
      <w:spacing w:val="-3"/>
      <w:szCs w:val="20"/>
      <w:lang w:eastAsia="en-US"/>
    </w:rPr>
  </w:style>
  <w:style w:type="paragraph" w:styleId="Heading6">
    <w:name w:val="heading 6"/>
    <w:basedOn w:val="Normal"/>
    <w:next w:val="Normal"/>
    <w:qFormat/>
    <w:pPr>
      <w:keepNext/>
      <w:outlineLvl w:val="5"/>
    </w:pPr>
    <w:rPr>
      <w:rFonts w:ascii="Perpetua" w:hAnsi="Perpetu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odyText2">
    <w:name w:val="Body Text 2"/>
    <w:basedOn w:val="Normal"/>
    <w:semiHidden/>
    <w:pPr>
      <w:jc w:val="center"/>
    </w:pPr>
    <w:rPr>
      <w:b/>
      <w:szCs w:val="20"/>
      <w:lang w:val="en-US" w:eastAsia="en-US"/>
    </w:rPr>
  </w:style>
  <w:style w:type="paragraph" w:styleId="BodyText3">
    <w:name w:val="Body Text 3"/>
    <w:basedOn w:val="Normal"/>
    <w:semiHidden/>
    <w:rPr>
      <w:rFonts w:ascii="Perpetua" w:hAnsi="Perpetua"/>
      <w:b/>
      <w:szCs w:val="20"/>
      <w:lang w:val="en-US" w:eastAsia="en-US"/>
    </w:rPr>
  </w:style>
  <w:style w:type="paragraph" w:styleId="EndnoteText">
    <w:name w:val="endnote text"/>
    <w:basedOn w:val="Normal"/>
    <w:link w:val="EndnoteTextChar"/>
    <w:semiHidden/>
    <w:rPr>
      <w:sz w:val="28"/>
      <w:szCs w:val="20"/>
      <w:lang w:eastAsia="en-US"/>
    </w:rPr>
  </w:style>
  <w:style w:type="paragraph" w:styleId="BodyTextIndent2">
    <w:name w:val="Body Text Indent 2"/>
    <w:basedOn w:val="Normal"/>
    <w:semiHidden/>
    <w:pPr>
      <w:tabs>
        <w:tab w:val="left" w:pos="-720"/>
      </w:tabs>
      <w:suppressAutoHyphens/>
      <w:ind w:left="720" w:hanging="720"/>
      <w:jc w:val="both"/>
    </w:pPr>
    <w:rPr>
      <w:spacing w:val="-3"/>
      <w:sz w:val="28"/>
      <w:szCs w:val="20"/>
      <w:lang w:eastAsia="en-US"/>
    </w:rPr>
  </w:style>
  <w:style w:type="paragraph" w:styleId="BodyTextIndent">
    <w:name w:val="Body Text Indent"/>
    <w:basedOn w:val="Normal"/>
    <w:semiHidden/>
    <w:pPr>
      <w:ind w:left="720" w:hanging="720"/>
      <w:jc w:val="both"/>
    </w:pPr>
    <w:rPr>
      <w:szCs w:val="20"/>
      <w:lang w:val="en-US" w:eastAsia="en-US"/>
    </w:rPr>
  </w:style>
  <w:style w:type="character" w:styleId="PageNumber">
    <w:name w:val="page number"/>
    <w:basedOn w:val="DefaultParagraphFont"/>
    <w:semiHidden/>
  </w:style>
  <w:style w:type="paragraph" w:styleId="ListParagraph">
    <w:name w:val="List Paragraph"/>
    <w:basedOn w:val="Normal"/>
    <w:qFormat/>
    <w:rsid w:val="007B1613"/>
    <w:pPr>
      <w:ind w:left="720"/>
    </w:pPr>
  </w:style>
  <w:style w:type="character" w:customStyle="1" w:styleId="FooterChar">
    <w:name w:val="Footer Char"/>
    <w:link w:val="Footer"/>
    <w:uiPriority w:val="99"/>
    <w:rsid w:val="00EF7FBA"/>
    <w:rPr>
      <w:sz w:val="24"/>
      <w:szCs w:val="24"/>
    </w:rPr>
  </w:style>
  <w:style w:type="paragraph" w:styleId="BalloonText">
    <w:name w:val="Balloon Text"/>
    <w:basedOn w:val="Normal"/>
    <w:link w:val="BalloonTextChar"/>
    <w:uiPriority w:val="99"/>
    <w:semiHidden/>
    <w:unhideWhenUsed/>
    <w:rsid w:val="0004339D"/>
    <w:rPr>
      <w:rFonts w:ascii="Segoe UI" w:hAnsi="Segoe UI" w:cs="Segoe UI"/>
      <w:sz w:val="18"/>
      <w:szCs w:val="18"/>
    </w:rPr>
  </w:style>
  <w:style w:type="character" w:customStyle="1" w:styleId="BalloonTextChar">
    <w:name w:val="Balloon Text Char"/>
    <w:link w:val="BalloonText"/>
    <w:uiPriority w:val="99"/>
    <w:semiHidden/>
    <w:rsid w:val="0004339D"/>
    <w:rPr>
      <w:rFonts w:ascii="Segoe UI" w:hAnsi="Segoe UI" w:cs="Segoe UI"/>
      <w:sz w:val="18"/>
      <w:szCs w:val="18"/>
    </w:rPr>
  </w:style>
  <w:style w:type="table" w:styleId="TableGrid">
    <w:name w:val="Table Grid"/>
    <w:basedOn w:val="TableNormal"/>
    <w:rsid w:val="00ED1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3EC"/>
    <w:pPr>
      <w:spacing w:after="80"/>
    </w:pPr>
    <w:rPr>
      <w:rFonts w:ascii="Arial Narrow" w:hAnsi="Arial Narrow"/>
      <w:sz w:val="24"/>
      <w:szCs w:val="24"/>
    </w:rPr>
  </w:style>
  <w:style w:type="character" w:customStyle="1" w:styleId="HeaderChar">
    <w:name w:val="Header Char"/>
    <w:basedOn w:val="DefaultParagraphFont"/>
    <w:link w:val="Header"/>
    <w:uiPriority w:val="99"/>
    <w:rsid w:val="00F22C13"/>
    <w:rPr>
      <w:sz w:val="24"/>
      <w:szCs w:val="24"/>
    </w:rPr>
  </w:style>
  <w:style w:type="character" w:customStyle="1" w:styleId="Heading2Char">
    <w:name w:val="Heading 2 Char"/>
    <w:basedOn w:val="DefaultParagraphFont"/>
    <w:link w:val="Heading2"/>
    <w:uiPriority w:val="9"/>
    <w:semiHidden/>
    <w:rsid w:val="00F22C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F22C13"/>
    <w:pPr>
      <w:spacing w:after="120"/>
    </w:pPr>
  </w:style>
  <w:style w:type="character" w:customStyle="1" w:styleId="BodyTextChar">
    <w:name w:val="Body Text Char"/>
    <w:basedOn w:val="DefaultParagraphFont"/>
    <w:link w:val="BodyText"/>
    <w:uiPriority w:val="99"/>
    <w:semiHidden/>
    <w:rsid w:val="00F22C13"/>
    <w:rPr>
      <w:sz w:val="24"/>
      <w:szCs w:val="24"/>
    </w:rPr>
  </w:style>
  <w:style w:type="paragraph" w:customStyle="1" w:styleId="body">
    <w:name w:val="body"/>
    <w:basedOn w:val="Normal"/>
    <w:rsid w:val="00F22C13"/>
    <w:pPr>
      <w:spacing w:before="100" w:beforeAutospacing="1" w:after="100" w:afterAutospacing="1"/>
    </w:pPr>
  </w:style>
  <w:style w:type="paragraph" w:styleId="NormalWeb">
    <w:name w:val="Normal (Web)"/>
    <w:basedOn w:val="Normal"/>
    <w:uiPriority w:val="99"/>
    <w:unhideWhenUsed/>
    <w:rsid w:val="007E017C"/>
    <w:pPr>
      <w:spacing w:before="100" w:beforeAutospacing="1" w:after="100" w:afterAutospacing="1"/>
    </w:pPr>
  </w:style>
  <w:style w:type="paragraph" w:customStyle="1" w:styleId="Default">
    <w:name w:val="Default"/>
    <w:rsid w:val="00A63AEC"/>
    <w:pPr>
      <w:autoSpaceDE w:val="0"/>
      <w:autoSpaceDN w:val="0"/>
      <w:adjustRightInd w:val="0"/>
    </w:pPr>
    <w:rPr>
      <w:rFonts w:ascii="Tahoma" w:hAnsi="Tahoma" w:cs="Tahoma"/>
      <w:color w:val="000000"/>
      <w:sz w:val="24"/>
      <w:szCs w:val="24"/>
    </w:rPr>
  </w:style>
  <w:style w:type="character" w:customStyle="1" w:styleId="EndnoteTextChar">
    <w:name w:val="Endnote Text Char"/>
    <w:basedOn w:val="DefaultParagraphFont"/>
    <w:link w:val="EndnoteText"/>
    <w:semiHidden/>
    <w:rsid w:val="00FF1C85"/>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436">
      <w:bodyDiv w:val="1"/>
      <w:marLeft w:val="0"/>
      <w:marRight w:val="0"/>
      <w:marTop w:val="0"/>
      <w:marBottom w:val="0"/>
      <w:divBdr>
        <w:top w:val="none" w:sz="0" w:space="0" w:color="auto"/>
        <w:left w:val="none" w:sz="0" w:space="0" w:color="auto"/>
        <w:bottom w:val="none" w:sz="0" w:space="0" w:color="auto"/>
        <w:right w:val="none" w:sz="0" w:space="0" w:color="auto"/>
      </w:divBdr>
    </w:div>
    <w:div w:id="690035961">
      <w:bodyDiv w:val="1"/>
      <w:marLeft w:val="0"/>
      <w:marRight w:val="0"/>
      <w:marTop w:val="0"/>
      <w:marBottom w:val="0"/>
      <w:divBdr>
        <w:top w:val="none" w:sz="0" w:space="0" w:color="auto"/>
        <w:left w:val="none" w:sz="0" w:space="0" w:color="auto"/>
        <w:bottom w:val="none" w:sz="0" w:space="0" w:color="auto"/>
        <w:right w:val="none" w:sz="0" w:space="0" w:color="auto"/>
      </w:divBdr>
    </w:div>
    <w:div w:id="698359682">
      <w:bodyDiv w:val="1"/>
      <w:marLeft w:val="0"/>
      <w:marRight w:val="0"/>
      <w:marTop w:val="0"/>
      <w:marBottom w:val="0"/>
      <w:divBdr>
        <w:top w:val="none" w:sz="0" w:space="0" w:color="auto"/>
        <w:left w:val="none" w:sz="0" w:space="0" w:color="auto"/>
        <w:bottom w:val="none" w:sz="0" w:space="0" w:color="auto"/>
        <w:right w:val="none" w:sz="0" w:space="0" w:color="auto"/>
      </w:divBdr>
    </w:div>
    <w:div w:id="15215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F31DE34F6E54A9FBE3578D035D1D6" ma:contentTypeVersion="6" ma:contentTypeDescription="Create a new document." ma:contentTypeScope="" ma:versionID="8e6e0d8e1eabc1a75e60b8343ec58b83">
  <xsd:schema xmlns:xsd="http://www.w3.org/2001/XMLSchema" xmlns:xs="http://www.w3.org/2001/XMLSchema" xmlns:p="http://schemas.microsoft.com/office/2006/metadata/properties" xmlns:ns2="150e9141-e685-4321-bde6-065576d6cfd2" targetNamespace="http://schemas.microsoft.com/office/2006/metadata/properties" ma:root="true" ma:fieldsID="53ad86a3598d963d2c5bb389ba782504" ns2:_="">
    <xsd:import namespace="150e9141-e685-4321-bde6-065576d6c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e9141-e685-4321-bde6-065576d6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4DA64-1819-4529-98F8-3A222E73A7B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50e9141-e685-4321-bde6-065576d6cfd2"/>
    <ds:schemaRef ds:uri="http://www.w3.org/XML/1998/namespace"/>
  </ds:schemaRefs>
</ds:datastoreItem>
</file>

<file path=customXml/itemProps2.xml><?xml version="1.0" encoding="utf-8"?>
<ds:datastoreItem xmlns:ds="http://schemas.openxmlformats.org/officeDocument/2006/customXml" ds:itemID="{F312B0BA-AD63-45D6-95FB-209B68E12287}">
  <ds:schemaRefs>
    <ds:schemaRef ds:uri="http://schemas.microsoft.com/sharepoint/v3/contenttype/forms"/>
  </ds:schemaRefs>
</ds:datastoreItem>
</file>

<file path=customXml/itemProps3.xml><?xml version="1.0" encoding="utf-8"?>
<ds:datastoreItem xmlns:ds="http://schemas.openxmlformats.org/officeDocument/2006/customXml" ds:itemID="{172849F2-607B-4E78-8476-E7A1DB8C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e9141-e685-4321-bde6-065576d6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Croesffyrdd Torfaen / Torfaen Crossroads</vt:lpstr>
    </vt:vector>
  </TitlesOfParts>
  <Company>Crossroads Wales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Croesffyrdd Torfaen / Torfaen Crossroads</dc:title>
  <dc:creator>Eirian Glynne Lewis</dc:creator>
  <cp:lastModifiedBy>Dawnette Fessey</cp:lastModifiedBy>
  <cp:revision>13</cp:revision>
  <cp:lastPrinted>2019-04-15T12:19:00Z</cp:lastPrinted>
  <dcterms:created xsi:type="dcterms:W3CDTF">2019-04-15T10:12:00Z</dcterms:created>
  <dcterms:modified xsi:type="dcterms:W3CDTF">2019-04-25T11:52:00Z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0x010100D61F31DE34F6E54A9FBE3578D035D1D6</vt:lpwstr>
  </property>
  <property fmtid="{D5CDD505-2E9C-101B-9397-08002B2CF9AE}" pid="3" name="AuthorIds_UIVersion_1536">
    <vt:lpwstr>12</vt:lpwstr>
  </property>
</Properties>
</file>